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tabs>
          <w:tab w:val="left" w:pos="450"/>
        </w:tabs>
        <w:rPr>
          <w:rFonts w:ascii="Trebuchet MS" w:cs="Trebuchet MS" w:eastAsia="Trebuchet MS" w:hAnsi="Trebuchet MS"/>
          <w:color w:val="4f81bd"/>
        </w:rPr>
      </w:pPr>
      <w:bookmarkStart w:colFirst="0" w:colLast="0" w:name="_heading=h.gjdgxs" w:id="0"/>
      <w:bookmarkEnd w:id="0"/>
      <w:r w:rsidDel="00000000" w:rsidR="00000000" w:rsidRPr="00000000">
        <w:rPr>
          <w:rFonts w:ascii="Trebuchet MS" w:cs="Trebuchet MS" w:eastAsia="Trebuchet MS" w:hAnsi="Trebuchet MS"/>
          <w:color w:val="4f81bd"/>
          <w:rtl w:val="0"/>
        </w:rPr>
        <w:t xml:space="preserve">20XX PROGRESS </w:t>
      </w:r>
      <w:r w:rsidDel="00000000" w:rsidR="00000000" w:rsidRPr="00000000">
        <w:rPr>
          <w:rFonts w:ascii="Trebuchet MS" w:cs="Trebuchet MS" w:eastAsia="Trebuchet MS" w:hAnsi="Trebuchet MS"/>
          <w:color w:val="4f81bd"/>
          <w:rtl w:val="0"/>
        </w:rPr>
        <w:t xml:space="preserve">REPORT</w:t>
      </w:r>
      <w:r w:rsidDel="00000000" w:rsidR="00000000" w:rsidRPr="00000000">
        <w:rPr>
          <w:rtl w:val="0"/>
        </w:rPr>
      </w:r>
    </w:p>
    <w:p w:rsidR="00000000" w:rsidDel="00000000" w:rsidP="00000000" w:rsidRDefault="00000000" w:rsidRPr="00000000" w14:paraId="00000002">
      <w:pPr>
        <w:pStyle w:val="Heading2"/>
        <w:pageBreakBefore w:val="0"/>
        <w:tabs>
          <w:tab w:val="left" w:pos="450"/>
        </w:tabs>
        <w:rPr>
          <w:rFonts w:ascii="Trebuchet MS" w:cs="Trebuchet MS" w:eastAsia="Trebuchet MS" w:hAnsi="Trebuchet MS"/>
          <w:color w:val="4f81bd"/>
        </w:rPr>
      </w:pPr>
      <w:r w:rsidDel="00000000" w:rsidR="00000000" w:rsidRPr="00000000">
        <w:rPr>
          <w:rFonts w:ascii="Trebuchet MS" w:cs="Trebuchet MS" w:eastAsia="Trebuchet MS" w:hAnsi="Trebuchet MS"/>
          <w:color w:val="4f81bd"/>
          <w:rtl w:val="0"/>
        </w:rPr>
        <w:t xml:space="preserve">Reporting Period</w:t>
      </w:r>
    </w:p>
    <w:p w:rsidR="00000000" w:rsidDel="00000000" w:rsidP="00000000" w:rsidRDefault="00000000" w:rsidRPr="00000000" w14:paraId="00000003">
      <w:pPr>
        <w:pageBreakBefore w:val="0"/>
        <w:rPr>
          <w:rFonts w:ascii="Trebuchet MS" w:cs="Trebuchet MS" w:eastAsia="Trebuchet MS" w:hAnsi="Trebuchet MS"/>
          <w:color w:val="5d676f"/>
        </w:rPr>
      </w:pPr>
      <w:r w:rsidDel="00000000" w:rsidR="00000000" w:rsidRPr="00000000">
        <w:rPr>
          <w:rFonts w:ascii="Trebuchet MS" w:cs="Trebuchet MS" w:eastAsia="Trebuchet MS" w:hAnsi="Trebuchet MS"/>
          <w:color w:val="5d676f"/>
          <w:highlight w:val="yellow"/>
          <w:rtl w:val="0"/>
        </w:rPr>
        <w:t xml:space="preserve">MONTH 20XX through MONTH 20XX</w:t>
      </w:r>
      <w:r w:rsidDel="00000000" w:rsidR="00000000" w:rsidRPr="00000000">
        <w:rPr>
          <w:rtl w:val="0"/>
        </w:rPr>
      </w:r>
    </w:p>
    <w:p w:rsidR="00000000" w:rsidDel="00000000" w:rsidP="00000000" w:rsidRDefault="00000000" w:rsidRPr="00000000" w14:paraId="00000004">
      <w:pPr>
        <w:pStyle w:val="Heading2"/>
        <w:pageBreakBefore w:val="0"/>
        <w:tabs>
          <w:tab w:val="left" w:pos="450"/>
        </w:tabs>
        <w:rPr>
          <w:rFonts w:ascii="Trebuchet MS" w:cs="Trebuchet MS" w:eastAsia="Trebuchet MS" w:hAnsi="Trebuchet MS"/>
          <w:color w:val="4f81bd"/>
        </w:rPr>
      </w:pPr>
      <w:r w:rsidDel="00000000" w:rsidR="00000000" w:rsidRPr="00000000">
        <w:rPr>
          <w:rFonts w:ascii="Trebuchet MS" w:cs="Trebuchet MS" w:eastAsia="Trebuchet MS" w:hAnsi="Trebuchet MS"/>
          <w:color w:val="4f81bd"/>
          <w:rtl w:val="0"/>
        </w:rPr>
        <w:t xml:space="preserve">Purpose</w:t>
      </w:r>
    </w:p>
    <w:p w:rsidR="00000000" w:rsidDel="00000000" w:rsidP="00000000" w:rsidRDefault="00000000" w:rsidRPr="00000000" w14:paraId="00000005">
      <w:pPr>
        <w:pageBreakBefore w:val="0"/>
        <w:rPr>
          <w:rFonts w:ascii="Trebuchet MS" w:cs="Trebuchet MS" w:eastAsia="Trebuchet MS" w:hAnsi="Trebuchet MS"/>
          <w:color w:val="5d676f"/>
        </w:rPr>
      </w:pPr>
      <w:bookmarkStart w:colFirst="0" w:colLast="0" w:name="_heading=h.30j0zll" w:id="1"/>
      <w:bookmarkEnd w:id="1"/>
      <w:r w:rsidDel="00000000" w:rsidR="00000000" w:rsidRPr="00000000">
        <w:rPr>
          <w:rFonts w:ascii="Trebuchet MS" w:cs="Trebuchet MS" w:eastAsia="Trebuchet MS" w:hAnsi="Trebuchet MS"/>
          <w:color w:val="5d676f"/>
          <w:rtl w:val="0"/>
        </w:rPr>
        <w:t xml:space="preserve">This brief progress reporting form, included as an attachment to the Colorado Resiliency Playbook, provides a template State agencies can use to organize and track metrics that support key objectives of projects or other resiliency initiatives. State agencies are encouraged to also use this form to communicate progress to the CRO, so the office can communicate successes to the State legislature and Colorado communities.</w:t>
      </w:r>
    </w:p>
    <w:p w:rsidR="00000000" w:rsidDel="00000000" w:rsidP="00000000" w:rsidRDefault="00000000" w:rsidRPr="00000000" w14:paraId="00000006">
      <w:pPr>
        <w:pStyle w:val="Heading2"/>
        <w:pageBreakBefore w:val="0"/>
        <w:tabs>
          <w:tab w:val="left" w:pos="450"/>
        </w:tabs>
        <w:rPr>
          <w:rFonts w:ascii="Trebuchet MS" w:cs="Trebuchet MS" w:eastAsia="Trebuchet MS" w:hAnsi="Trebuchet MS"/>
          <w:color w:val="4f81bd"/>
        </w:rPr>
      </w:pPr>
      <w:r w:rsidDel="00000000" w:rsidR="00000000" w:rsidRPr="00000000">
        <w:rPr>
          <w:rFonts w:ascii="Trebuchet MS" w:cs="Trebuchet MS" w:eastAsia="Trebuchet MS" w:hAnsi="Trebuchet MS"/>
          <w:color w:val="4f81bd"/>
          <w:rtl w:val="0"/>
        </w:rPr>
        <w:t xml:space="preserve">Background</w:t>
      </w:r>
    </w:p>
    <w:p w:rsidR="00000000" w:rsidDel="00000000" w:rsidP="00000000" w:rsidRDefault="00000000" w:rsidRPr="00000000" w14:paraId="00000007">
      <w:pPr>
        <w:pageBreakBefore w:val="0"/>
        <w:rPr>
          <w:rFonts w:ascii="Trebuchet MS" w:cs="Trebuchet MS" w:eastAsia="Trebuchet MS" w:hAnsi="Trebuchet MS"/>
          <w:color w:val="5d676f"/>
        </w:rPr>
      </w:pPr>
      <w:r w:rsidDel="00000000" w:rsidR="00000000" w:rsidRPr="00000000">
        <w:rPr>
          <w:rFonts w:ascii="Trebuchet MS" w:cs="Trebuchet MS" w:eastAsia="Trebuchet MS" w:hAnsi="Trebuchet MS"/>
          <w:color w:val="5d676f"/>
          <w:rtl w:val="0"/>
        </w:rPr>
        <w:t xml:space="preserve">The 2018 update of the Colorado Disaster Emergency Act (HB 18-1394) directed the Colorado Resiliency Office (CRO) to assist State departments and agencies in institutionalizing resiliency into their operations and investments. Part of the process of institutionalizing resiliency practices is measuring the effects of resilience efforts and tracking progress in order to 1) adjust course as necessary, and 2) communicate successes.</w:t>
      </w:r>
    </w:p>
    <w:p w:rsidR="00000000" w:rsidDel="00000000" w:rsidP="00000000" w:rsidRDefault="00000000" w:rsidRPr="00000000" w14:paraId="00000008">
      <w:pPr>
        <w:pStyle w:val="Heading2"/>
        <w:pageBreakBefore w:val="0"/>
        <w:tabs>
          <w:tab w:val="left" w:pos="450"/>
        </w:tabs>
        <w:rPr>
          <w:rFonts w:ascii="Trebuchet MS" w:cs="Trebuchet MS" w:eastAsia="Trebuchet MS" w:hAnsi="Trebuchet MS"/>
          <w:color w:val="4f81bd"/>
        </w:rPr>
      </w:pPr>
      <w:r w:rsidDel="00000000" w:rsidR="00000000" w:rsidRPr="00000000">
        <w:rPr>
          <w:rFonts w:ascii="Trebuchet MS" w:cs="Trebuchet MS" w:eastAsia="Trebuchet MS" w:hAnsi="Trebuchet MS"/>
          <w:color w:val="4f81bd"/>
          <w:rtl w:val="0"/>
        </w:rPr>
        <w:t xml:space="preserve">Project Summary </w:t>
      </w:r>
      <w:r w:rsidDel="00000000" w:rsidR="00000000" w:rsidRPr="00000000">
        <w:rPr>
          <w:rFonts w:ascii="Trebuchet MS" w:cs="Trebuchet MS" w:eastAsia="Trebuchet MS" w:hAnsi="Trebuchet MS"/>
          <w:b w:val="0"/>
          <w:i w:val="1"/>
          <w:color w:val="5d676f"/>
          <w:sz w:val="22"/>
          <w:szCs w:val="22"/>
          <w:rtl w:val="0"/>
        </w:rPr>
        <w:t xml:space="preserve">(update as needed)</w:t>
      </w:r>
      <w:r w:rsidDel="00000000" w:rsidR="00000000" w:rsidRPr="00000000">
        <w:rPr>
          <w:rtl w:val="0"/>
        </w:rPr>
      </w:r>
    </w:p>
    <w:p w:rsidR="00000000" w:rsidDel="00000000" w:rsidP="00000000" w:rsidRDefault="00000000" w:rsidRPr="00000000" w14:paraId="00000009">
      <w:pPr>
        <w:pageBreakBefore w:val="0"/>
        <w:rPr>
          <w:rFonts w:ascii="Trebuchet MS" w:cs="Trebuchet MS" w:eastAsia="Trebuchet MS" w:hAnsi="Trebuchet MS"/>
          <w:color w:val="5d676f"/>
        </w:rPr>
      </w:pPr>
      <w:r w:rsidDel="00000000" w:rsidR="00000000" w:rsidRPr="00000000">
        <w:rPr>
          <w:rFonts w:ascii="Trebuchet MS" w:cs="Trebuchet MS" w:eastAsia="Trebuchet MS" w:hAnsi="Trebuchet MS"/>
          <w:color w:val="5d676f"/>
          <w:rtl w:val="0"/>
        </w:rPr>
        <w:t xml:space="preserve">In the textbox below, summarize the project background, purpose, and tasks. Use this section to describe how successful project completion looks.</w:t>
      </w:r>
    </w:p>
    <w:p w:rsidR="00000000" w:rsidDel="00000000" w:rsidP="00000000" w:rsidRDefault="00000000" w:rsidRPr="00000000" w14:paraId="0000000A">
      <w:pPr>
        <w:pageBreakBefore w:val="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49950" cy="1430020"/>
                <wp:effectExtent b="0" l="0" r="0" t="0"/>
                <wp:wrapSquare wrapText="bothSides" distB="45720" distT="45720" distL="114300" distR="114300"/>
                <wp:docPr id="6" name=""/>
                <a:graphic>
                  <a:graphicData uri="http://schemas.microsoft.com/office/word/2010/wordprocessingShape">
                    <wps:wsp>
                      <wps:cNvSpPr/>
                      <wps:cNvPr id="3" name="Shape 3"/>
                      <wps:spPr>
                        <a:xfrm>
                          <a:off x="2383725" y="3077690"/>
                          <a:ext cx="5924550" cy="1404620"/>
                        </a:xfrm>
                        <a:prstGeom prst="rect">
                          <a:avLst/>
                        </a:prstGeom>
                        <a:solidFill>
                          <a:srgbClr val="FFFFFF"/>
                        </a:solidFill>
                        <a:ln cap="flat" cmpd="sng" w="12700">
                          <a:solidFill>
                            <a:srgbClr val="9CC2E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299720</wp:posOffset>
                </wp:positionV>
                <wp:extent cx="5949950" cy="1430020"/>
                <wp:effectExtent b="0" l="0" r="0" t="0"/>
                <wp:wrapSquare wrapText="bothSides" distB="45720" distT="45720" distL="114300" distR="114300"/>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949950" cy="1430020"/>
                        </a:xfrm>
                        <a:prstGeom prst="rect"/>
                        <a:ln/>
                      </pic:spPr>
                    </pic:pic>
                  </a:graphicData>
                </a:graphic>
              </wp:anchor>
            </w:drawing>
          </mc:Fallback>
        </mc:AlternateContent>
      </w:r>
    </w:p>
    <w:p w:rsidR="00000000" w:rsidDel="00000000" w:rsidP="00000000" w:rsidRDefault="00000000" w:rsidRPr="00000000" w14:paraId="0000000B">
      <w:pPr>
        <w:pageBreakBefore w:val="0"/>
        <w:rPr/>
      </w:pPr>
      <w:r w:rsidDel="00000000" w:rsidR="00000000" w:rsidRPr="00000000">
        <w:rPr>
          <w:rtl w:val="0"/>
        </w:rPr>
      </w:r>
    </w:p>
    <w:tbl>
      <w:tblPr>
        <w:tblStyle w:val="Table1"/>
        <w:tblW w:w="8996.0" w:type="dxa"/>
        <w:jc w:val="center"/>
        <w:tblBorders>
          <w:top w:color="5b9bd5" w:space="0" w:sz="8" w:val="single"/>
          <w:left w:color="5b9bd5" w:space="0" w:sz="8" w:val="single"/>
          <w:bottom w:color="5b9bd5" w:space="0" w:sz="8" w:val="single"/>
          <w:right w:color="5b9bd5" w:space="0" w:sz="8" w:val="single"/>
          <w:insideH w:color="5b9bd5" w:space="0" w:sz="8" w:val="single"/>
          <w:insideV w:color="5b9bd5" w:space="0" w:sz="8" w:val="single"/>
        </w:tblBorders>
        <w:tblLayout w:type="fixed"/>
        <w:tblLook w:val="04A0"/>
      </w:tblPr>
      <w:tblGrid>
        <w:gridCol w:w="4320"/>
        <w:gridCol w:w="2323"/>
        <w:gridCol w:w="2353"/>
        <w:tblGridChange w:id="0">
          <w:tblGrid>
            <w:gridCol w:w="4320"/>
            <w:gridCol w:w="2323"/>
            <w:gridCol w:w="2353"/>
          </w:tblGrid>
        </w:tblGridChange>
      </w:tblGrid>
      <w:tr>
        <w:trPr>
          <w:cantSplit w:val="0"/>
          <w:tblHeader w:val="0"/>
        </w:trPr>
        <w:tc>
          <w:tcPr>
            <w:gridSpan w:val="2"/>
            <w:tcBorders>
              <w:top w:color="000000" w:space="0" w:sz="0" w:val="nil"/>
              <w:left w:color="000000" w:space="0" w:sz="0" w:val="nil"/>
              <w:bottom w:color="5b9bd5" w:space="0" w:sz="4" w:val="single"/>
              <w:right w:color="000000" w:space="0" w:sz="0" w:val="nil"/>
            </w:tcBorders>
          </w:tcPr>
          <w:p w:rsidR="00000000" w:rsidDel="00000000" w:rsidP="00000000" w:rsidRDefault="00000000" w:rsidRPr="00000000" w14:paraId="0000000C">
            <w:pPr>
              <w:keepNext w:val="1"/>
              <w:pageBreakBefore w:val="0"/>
              <w:pBdr>
                <w:top w:space="0" w:sz="0" w:val="nil"/>
                <w:left w:space="0" w:sz="0" w:val="nil"/>
                <w:bottom w:space="0" w:sz="0" w:val="nil"/>
                <w:right w:space="0" w:sz="0" w:val="nil"/>
                <w:between w:space="0" w:sz="0" w:val="nil"/>
              </w:pBdr>
              <w:tabs>
                <w:tab w:val="left" w:pos="1152"/>
              </w:tabs>
              <w:spacing w:after="40" w:before="40" w:lineRule="auto"/>
              <w:ind w:left="1152" w:hanging="1152"/>
              <w:rPr>
                <w:b w:val="1"/>
                <w:color w:val="000000"/>
              </w:rPr>
            </w:pPr>
            <w:r w:rsidDel="00000000" w:rsidR="00000000" w:rsidRPr="00000000">
              <w:rPr>
                <w:rFonts w:ascii="Trebuchet MS" w:cs="Trebuchet MS" w:eastAsia="Trebuchet MS" w:hAnsi="Trebuchet MS"/>
                <w:b w:val="1"/>
                <w:color w:val="5d676f"/>
                <w:rtl w:val="0"/>
              </w:rPr>
              <w:t xml:space="preserve">Table 1 Summary of Project Objectives</w:t>
            </w:r>
            <w:r w:rsidDel="00000000" w:rsidR="00000000" w:rsidRPr="00000000">
              <w:rPr>
                <w:rtl w:val="0"/>
              </w:rPr>
            </w:r>
          </w:p>
        </w:tc>
        <w:tc>
          <w:tcPr>
            <w:tcBorders>
              <w:top w:color="000000" w:space="0" w:sz="0" w:val="nil"/>
              <w:left w:color="000000" w:space="0" w:sz="0" w:val="nil"/>
              <w:bottom w:color="5b9bd5" w:space="0" w:sz="4" w:val="single"/>
              <w:right w:color="000000" w:space="0" w:sz="0" w:val="nil"/>
            </w:tcBorders>
          </w:tcPr>
          <w:p w:rsidR="00000000" w:rsidDel="00000000" w:rsidP="00000000" w:rsidRDefault="00000000" w:rsidRPr="00000000" w14:paraId="0000000E">
            <w:pPr>
              <w:keepNext w:val="1"/>
              <w:pageBreakBefore w:val="0"/>
              <w:pBdr>
                <w:top w:space="0" w:sz="0" w:val="nil"/>
                <w:left w:space="0" w:sz="0" w:val="nil"/>
                <w:bottom w:space="0" w:sz="0" w:val="nil"/>
                <w:right w:space="0" w:sz="0" w:val="nil"/>
                <w:between w:space="0" w:sz="0" w:val="nil"/>
              </w:pBdr>
              <w:tabs>
                <w:tab w:val="left" w:pos="1152"/>
              </w:tabs>
              <w:spacing w:after="40" w:before="40" w:lineRule="auto"/>
              <w:ind w:left="1152" w:hanging="1152"/>
              <w:rPr>
                <w:b w:val="1"/>
                <w:color w:val="00000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F">
            <w:pPr>
              <w:keepNext w:val="1"/>
              <w:pageBreakBefore w:val="0"/>
              <w:pBdr>
                <w:top w:space="0" w:sz="0" w:val="nil"/>
                <w:left w:space="0" w:sz="0" w:val="nil"/>
                <w:bottom w:space="0" w:sz="0" w:val="nil"/>
                <w:right w:space="0" w:sz="0" w:val="nil"/>
                <w:between w:space="0" w:sz="0" w:val="nil"/>
              </w:pBdr>
              <w:tabs>
                <w:tab w:val="left" w:pos="1152"/>
              </w:tabs>
              <w:spacing w:after="40" w:before="40" w:lineRule="auto"/>
              <w:ind w:left="1152" w:hanging="1152"/>
              <w:rPr>
                <w:rFonts w:ascii="Arial Narrow" w:cs="Arial Narrow" w:eastAsia="Arial Narrow" w:hAnsi="Arial Narrow"/>
                <w:b w:val="0"/>
                <w:color w:val="000000"/>
                <w:sz w:val="20"/>
                <w:szCs w:val="20"/>
                <w:vertAlign w:val="superscript"/>
              </w:rPr>
            </w:pPr>
            <w:r w:rsidDel="00000000" w:rsidR="00000000" w:rsidRPr="00000000">
              <w:rPr>
                <w:rFonts w:ascii="Trebuchet MS" w:cs="Trebuchet MS" w:eastAsia="Trebuchet MS" w:hAnsi="Trebuchet MS"/>
                <w:color w:val="5d676f"/>
                <w:rtl w:val="0"/>
              </w:rPr>
              <w:t xml:space="preserve">Objective</w:t>
            </w:r>
            <w:r w:rsidDel="00000000" w:rsidR="00000000" w:rsidRPr="00000000">
              <w:rPr>
                <w:rtl w:val="0"/>
              </w:rPr>
            </w:r>
          </w:p>
        </w:tc>
        <w:tc>
          <w:tcPr>
            <w:vAlign w:val="center"/>
          </w:tcPr>
          <w:p w:rsidR="00000000" w:rsidDel="00000000" w:rsidP="00000000" w:rsidRDefault="00000000" w:rsidRPr="00000000" w14:paraId="00000010">
            <w:pPr>
              <w:keepNext w:val="1"/>
              <w:pageBreakBefore w:val="0"/>
              <w:pBdr>
                <w:top w:space="0" w:sz="0" w:val="nil"/>
                <w:left w:space="0" w:sz="0" w:val="nil"/>
                <w:bottom w:space="0" w:sz="0" w:val="nil"/>
                <w:right w:space="0" w:sz="0" w:val="nil"/>
                <w:between w:space="0" w:sz="0" w:val="nil"/>
              </w:pBdr>
              <w:tabs>
                <w:tab w:val="left" w:pos="1152"/>
              </w:tabs>
              <w:spacing w:after="40" w:before="40" w:lineRule="auto"/>
              <w:ind w:left="1152" w:hanging="1152"/>
              <w:jc w:val="center"/>
              <w:rPr>
                <w:rFonts w:ascii="Arial Narrow" w:cs="Arial Narrow" w:eastAsia="Arial Narrow" w:hAnsi="Arial Narrow"/>
                <w:b w:val="1"/>
                <w:color w:val="000000"/>
                <w:sz w:val="20"/>
                <w:szCs w:val="20"/>
                <w:highlight w:val="yellow"/>
                <w:vertAlign w:val="superscript"/>
              </w:rPr>
            </w:pPr>
            <w:r w:rsidDel="00000000" w:rsidR="00000000" w:rsidRPr="00000000">
              <w:rPr>
                <w:rFonts w:ascii="Trebuchet MS" w:cs="Trebuchet MS" w:eastAsia="Trebuchet MS" w:hAnsi="Trebuchet MS"/>
                <w:b w:val="1"/>
                <w:color w:val="5d676f"/>
                <w:rtl w:val="0"/>
              </w:rPr>
              <w:t xml:space="preserve">Metric</w:t>
            </w:r>
            <w:r w:rsidDel="00000000" w:rsidR="00000000" w:rsidRPr="00000000">
              <w:rPr>
                <w:rFonts w:ascii="Trebuchet MS" w:cs="Trebuchet MS" w:eastAsia="Trebuchet MS" w:hAnsi="Trebuchet MS"/>
                <w:b w:val="1"/>
                <w:color w:val="5d676f"/>
                <w:vertAlign w:val="superscript"/>
                <w:rtl w:val="0"/>
              </w:rPr>
              <w:t xml:space="preserve">1</w:t>
            </w:r>
            <w:r w:rsidDel="00000000" w:rsidR="00000000" w:rsidRPr="00000000">
              <w:rPr>
                <w:rtl w:val="0"/>
              </w:rPr>
            </w:r>
          </w:p>
        </w:tc>
        <w:tc>
          <w:tcPr/>
          <w:p w:rsidR="00000000" w:rsidDel="00000000" w:rsidP="00000000" w:rsidRDefault="00000000" w:rsidRPr="00000000" w14:paraId="00000011">
            <w:pPr>
              <w:keepNext w:val="1"/>
              <w:pageBreakBefore w:val="0"/>
              <w:pBdr>
                <w:top w:space="0" w:sz="0" w:val="nil"/>
                <w:left w:space="0" w:sz="0" w:val="nil"/>
                <w:bottom w:space="0" w:sz="0" w:val="nil"/>
                <w:right w:space="0" w:sz="0" w:val="nil"/>
                <w:between w:space="0" w:sz="0" w:val="nil"/>
              </w:pBdr>
              <w:tabs>
                <w:tab w:val="left" w:pos="1152"/>
              </w:tabs>
              <w:spacing w:after="40" w:before="40" w:lineRule="auto"/>
              <w:ind w:left="1152" w:hanging="1152"/>
              <w:jc w:val="center"/>
              <w:rPr>
                <w:rFonts w:ascii="Arial Narrow" w:cs="Arial Narrow" w:eastAsia="Arial Narrow" w:hAnsi="Arial Narrow"/>
                <w:b w:val="1"/>
                <w:color w:val="000000"/>
                <w:sz w:val="20"/>
                <w:szCs w:val="20"/>
                <w:highlight w:val="yellow"/>
                <w:vertAlign w:val="superscript"/>
              </w:rPr>
            </w:pPr>
            <w:r w:rsidDel="00000000" w:rsidR="00000000" w:rsidRPr="00000000">
              <w:rPr>
                <w:rFonts w:ascii="Trebuchet MS" w:cs="Trebuchet MS" w:eastAsia="Trebuchet MS" w:hAnsi="Trebuchet MS"/>
                <w:b w:val="1"/>
                <w:color w:val="5d676f"/>
                <w:rtl w:val="0"/>
              </w:rPr>
              <w:t xml:space="preserve">Evaluation</w:t>
            </w:r>
            <w:r w:rsidDel="00000000" w:rsidR="00000000" w:rsidRPr="00000000">
              <w:rPr>
                <w:rFonts w:ascii="Arial Narrow" w:cs="Arial Narrow" w:eastAsia="Arial Narrow" w:hAnsi="Arial Narrow"/>
                <w:b w:val="1"/>
                <w:color w:val="000000"/>
                <w:sz w:val="20"/>
                <w:szCs w:val="20"/>
                <w:rtl w:val="0"/>
              </w:rPr>
              <w:t xml:space="preserve"> </w:t>
            </w:r>
            <w:r w:rsidDel="00000000" w:rsidR="00000000" w:rsidRPr="00000000">
              <w:rPr>
                <w:rFonts w:ascii="Trebuchet MS" w:cs="Trebuchet MS" w:eastAsia="Trebuchet MS" w:hAnsi="Trebuchet MS"/>
                <w:b w:val="1"/>
                <w:color w:val="5d676f"/>
                <w:rtl w:val="0"/>
              </w:rPr>
              <w:t xml:space="preserve">Timeline</w:t>
            </w:r>
            <w:r w:rsidDel="00000000" w:rsidR="00000000" w:rsidRPr="00000000">
              <w:rPr>
                <w:rFonts w:ascii="Trebuchet MS" w:cs="Trebuchet MS" w:eastAsia="Trebuchet MS" w:hAnsi="Trebuchet MS"/>
                <w:b w:val="1"/>
                <w:color w:val="5d676f"/>
                <w:vertAlign w:val="superscript"/>
                <w:rtl w:val="0"/>
              </w:rPr>
              <w:t xml:space="preserve">2</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2">
            <w:pPr>
              <w:pageBreakBefore w:val="0"/>
              <w:numPr>
                <w:ilvl w:val="6"/>
                <w:numId w:val="1"/>
              </w:numPr>
              <w:pBdr>
                <w:top w:space="0" w:sz="0" w:val="nil"/>
                <w:left w:space="0" w:sz="0" w:val="nil"/>
                <w:bottom w:space="0" w:sz="0" w:val="nil"/>
                <w:right w:space="0" w:sz="0" w:val="nil"/>
                <w:between w:space="0" w:sz="0" w:val="nil"/>
              </w:pBdr>
              <w:spacing w:after="40" w:before="40" w:line="259" w:lineRule="auto"/>
              <w:ind w:left="341" w:hanging="360"/>
              <w:rPr>
                <w:rFonts w:ascii="Trebuchet MS" w:cs="Trebuchet MS" w:eastAsia="Trebuchet MS" w:hAnsi="Trebuchet MS"/>
                <w:color w:val="5d676f"/>
              </w:rPr>
            </w:pPr>
            <w:r w:rsidDel="00000000" w:rsidR="00000000" w:rsidRPr="00000000">
              <w:rPr>
                <w:rtl w:val="0"/>
              </w:rPr>
            </w:r>
          </w:p>
        </w:tc>
        <w:tc>
          <w:tcPr>
            <w:vAlign w:val="center"/>
          </w:tcPr>
          <w:p w:rsidR="00000000" w:rsidDel="00000000" w:rsidP="00000000" w:rsidRDefault="00000000" w:rsidRPr="00000000" w14:paraId="00000013">
            <w:pPr>
              <w:pageBreakBefore w:val="0"/>
              <w:spacing w:after="40" w:before="40" w:lineRule="auto"/>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14">
            <w:pPr>
              <w:pageBreakBefore w:val="0"/>
              <w:spacing w:after="40" w:before="40" w:lineRule="auto"/>
              <w:jc w:val="center"/>
              <w:rPr>
                <w:rFonts w:ascii="Trebuchet MS" w:cs="Trebuchet MS" w:eastAsia="Trebuchet MS" w:hAnsi="Trebuchet MS"/>
                <w:color w:val="5d676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5">
            <w:pPr>
              <w:pageBreakBefore w:val="0"/>
              <w:numPr>
                <w:ilvl w:val="6"/>
                <w:numId w:val="1"/>
              </w:numPr>
              <w:pBdr>
                <w:top w:space="0" w:sz="0" w:val="nil"/>
                <w:left w:space="0" w:sz="0" w:val="nil"/>
                <w:bottom w:space="0" w:sz="0" w:val="nil"/>
                <w:right w:space="0" w:sz="0" w:val="nil"/>
                <w:between w:space="0" w:sz="0" w:val="nil"/>
              </w:pBdr>
              <w:spacing w:after="40" w:before="40" w:line="259" w:lineRule="auto"/>
              <w:ind w:left="341" w:hanging="360"/>
              <w:rPr>
                <w:rFonts w:ascii="Trebuchet MS" w:cs="Trebuchet MS" w:eastAsia="Trebuchet MS" w:hAnsi="Trebuchet MS"/>
                <w:color w:val="5d676f"/>
              </w:rPr>
            </w:pPr>
            <w:r w:rsidDel="00000000" w:rsidR="00000000" w:rsidRPr="00000000">
              <w:rPr>
                <w:rtl w:val="0"/>
              </w:rPr>
            </w:r>
          </w:p>
        </w:tc>
        <w:tc>
          <w:tcPr>
            <w:vAlign w:val="center"/>
          </w:tcPr>
          <w:p w:rsidR="00000000" w:rsidDel="00000000" w:rsidP="00000000" w:rsidRDefault="00000000" w:rsidRPr="00000000" w14:paraId="00000016">
            <w:pPr>
              <w:pageBreakBefore w:val="0"/>
              <w:spacing w:after="40" w:before="40" w:lineRule="auto"/>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17">
            <w:pPr>
              <w:pageBreakBefore w:val="0"/>
              <w:spacing w:after="40" w:before="40" w:lineRule="auto"/>
              <w:jc w:val="center"/>
              <w:rPr>
                <w:rFonts w:ascii="Trebuchet MS" w:cs="Trebuchet MS" w:eastAsia="Trebuchet MS" w:hAnsi="Trebuchet MS"/>
                <w:color w:val="5d676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8">
            <w:pPr>
              <w:pageBreakBefore w:val="0"/>
              <w:numPr>
                <w:ilvl w:val="6"/>
                <w:numId w:val="1"/>
              </w:numPr>
              <w:pBdr>
                <w:top w:space="0" w:sz="0" w:val="nil"/>
                <w:left w:space="0" w:sz="0" w:val="nil"/>
                <w:bottom w:space="0" w:sz="0" w:val="nil"/>
                <w:right w:space="0" w:sz="0" w:val="nil"/>
                <w:between w:space="0" w:sz="0" w:val="nil"/>
              </w:pBdr>
              <w:spacing w:after="40" w:before="40" w:line="259" w:lineRule="auto"/>
              <w:ind w:left="341" w:hanging="360"/>
              <w:rPr>
                <w:rFonts w:ascii="Trebuchet MS" w:cs="Trebuchet MS" w:eastAsia="Trebuchet MS" w:hAnsi="Trebuchet MS"/>
                <w:color w:val="5d676f"/>
              </w:rPr>
            </w:pPr>
            <w:r w:rsidDel="00000000" w:rsidR="00000000" w:rsidRPr="00000000">
              <w:rPr>
                <w:rtl w:val="0"/>
              </w:rPr>
            </w:r>
          </w:p>
        </w:tc>
        <w:tc>
          <w:tcPr>
            <w:vAlign w:val="center"/>
          </w:tcPr>
          <w:p w:rsidR="00000000" w:rsidDel="00000000" w:rsidP="00000000" w:rsidRDefault="00000000" w:rsidRPr="00000000" w14:paraId="00000019">
            <w:pPr>
              <w:pageBreakBefore w:val="0"/>
              <w:spacing w:after="40" w:before="40" w:lineRule="auto"/>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1A">
            <w:pPr>
              <w:pageBreakBefore w:val="0"/>
              <w:spacing w:after="40" w:before="40" w:lineRule="auto"/>
              <w:jc w:val="center"/>
              <w:rPr>
                <w:rFonts w:ascii="Trebuchet MS" w:cs="Trebuchet MS" w:eastAsia="Trebuchet MS" w:hAnsi="Trebuchet MS"/>
                <w:color w:val="5d676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B">
            <w:pPr>
              <w:pageBreakBefore w:val="0"/>
              <w:numPr>
                <w:ilvl w:val="6"/>
                <w:numId w:val="1"/>
              </w:numPr>
              <w:pBdr>
                <w:top w:space="0" w:sz="0" w:val="nil"/>
                <w:left w:space="0" w:sz="0" w:val="nil"/>
                <w:bottom w:space="0" w:sz="0" w:val="nil"/>
                <w:right w:space="0" w:sz="0" w:val="nil"/>
                <w:between w:space="0" w:sz="0" w:val="nil"/>
              </w:pBdr>
              <w:spacing w:after="40" w:before="40" w:line="259" w:lineRule="auto"/>
              <w:ind w:left="341" w:hanging="360"/>
              <w:rPr>
                <w:rFonts w:ascii="Trebuchet MS" w:cs="Trebuchet MS" w:eastAsia="Trebuchet MS" w:hAnsi="Trebuchet MS"/>
                <w:color w:val="5d676f"/>
              </w:rPr>
            </w:pPr>
            <w:r w:rsidDel="00000000" w:rsidR="00000000" w:rsidRPr="00000000">
              <w:rPr>
                <w:rtl w:val="0"/>
              </w:rPr>
            </w:r>
          </w:p>
        </w:tc>
        <w:tc>
          <w:tcPr>
            <w:vAlign w:val="center"/>
          </w:tcPr>
          <w:p w:rsidR="00000000" w:rsidDel="00000000" w:rsidP="00000000" w:rsidRDefault="00000000" w:rsidRPr="00000000" w14:paraId="0000001C">
            <w:pPr>
              <w:pageBreakBefore w:val="0"/>
              <w:spacing w:after="40" w:before="40" w:lineRule="auto"/>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1D">
            <w:pPr>
              <w:pageBreakBefore w:val="0"/>
              <w:spacing w:after="40" w:before="40" w:lineRule="auto"/>
              <w:jc w:val="center"/>
              <w:rPr>
                <w:rFonts w:ascii="Trebuchet MS" w:cs="Trebuchet MS" w:eastAsia="Trebuchet MS" w:hAnsi="Trebuchet MS"/>
                <w:color w:val="5d676f"/>
              </w:rPr>
            </w:pPr>
            <w:r w:rsidDel="00000000" w:rsidR="00000000" w:rsidRPr="00000000">
              <w:rPr>
                <w:rtl w:val="0"/>
              </w:rPr>
            </w:r>
          </w:p>
        </w:tc>
      </w:tr>
      <w:tr>
        <w:trPr>
          <w:cantSplit w:val="0"/>
          <w:tblHeader w:val="0"/>
        </w:trPr>
        <w:tc>
          <w:tcPr>
            <w:gridSpan w:val="3"/>
            <w:vAlign w:val="center"/>
          </w:tcPr>
          <w:p w:rsidR="00000000" w:rsidDel="00000000" w:rsidP="00000000" w:rsidRDefault="00000000" w:rsidRPr="00000000" w14:paraId="0000001E">
            <w:pPr>
              <w:pageBreakBefore w:val="0"/>
              <w:spacing w:after="40" w:before="40" w:lineRule="auto"/>
              <w:rPr>
                <w:rFonts w:ascii="Trebuchet MS" w:cs="Trebuchet MS" w:eastAsia="Trebuchet MS" w:hAnsi="Trebuchet MS"/>
                <w:color w:val="5d676f"/>
                <w:sz w:val="18"/>
                <w:szCs w:val="18"/>
              </w:rPr>
            </w:pPr>
            <w:r w:rsidDel="00000000" w:rsidR="00000000" w:rsidRPr="00000000">
              <w:rPr>
                <w:rFonts w:ascii="Trebuchet MS" w:cs="Trebuchet MS" w:eastAsia="Trebuchet MS" w:hAnsi="Trebuchet MS"/>
                <w:b w:val="0"/>
                <w:color w:val="5d676f"/>
                <w:sz w:val="18"/>
                <w:szCs w:val="18"/>
                <w:rtl w:val="0"/>
              </w:rPr>
              <w:t xml:space="preserve">Notes:</w:t>
            </w:r>
            <w:r w:rsidDel="00000000" w:rsidR="00000000" w:rsidRPr="00000000">
              <w:rPr>
                <w:rtl w:val="0"/>
              </w:rPr>
            </w:r>
          </w:p>
          <w:p w:rsidR="00000000" w:rsidDel="00000000" w:rsidP="00000000" w:rsidRDefault="00000000" w:rsidRPr="00000000" w14:paraId="0000001F">
            <w:pPr>
              <w:pageBreakBefore w:val="0"/>
              <w:spacing w:after="40" w:before="40" w:lineRule="auto"/>
              <w:rPr>
                <w:rFonts w:ascii="Trebuchet MS" w:cs="Trebuchet MS" w:eastAsia="Trebuchet MS" w:hAnsi="Trebuchet MS"/>
                <w:color w:val="5d676f"/>
                <w:sz w:val="18"/>
                <w:szCs w:val="18"/>
              </w:rPr>
            </w:pPr>
            <w:r w:rsidDel="00000000" w:rsidR="00000000" w:rsidRPr="00000000">
              <w:rPr>
                <w:rFonts w:ascii="Trebuchet MS" w:cs="Trebuchet MS" w:eastAsia="Trebuchet MS" w:hAnsi="Trebuchet MS"/>
                <w:b w:val="0"/>
                <w:color w:val="5d676f"/>
                <w:sz w:val="18"/>
                <w:szCs w:val="18"/>
                <w:vertAlign w:val="superscript"/>
                <w:rtl w:val="0"/>
              </w:rPr>
              <w:t xml:space="preserve">1</w:t>
            </w:r>
            <w:r w:rsidDel="00000000" w:rsidR="00000000" w:rsidRPr="00000000">
              <w:rPr>
                <w:rFonts w:ascii="Trebuchet MS" w:cs="Trebuchet MS" w:eastAsia="Trebuchet MS" w:hAnsi="Trebuchet MS"/>
                <w:b w:val="0"/>
                <w:color w:val="5d676f"/>
                <w:sz w:val="18"/>
                <w:szCs w:val="18"/>
                <w:rtl w:val="0"/>
              </w:rPr>
              <w:t xml:space="preserve">  For each objective, identify one or more metrics that will be used to assess progress in meeting the objective. If a metric is quantitative, specify a unit of measurement.</w:t>
            </w:r>
            <w:r w:rsidDel="00000000" w:rsidR="00000000" w:rsidRPr="00000000">
              <w:rPr>
                <w:rtl w:val="0"/>
              </w:rPr>
            </w:r>
          </w:p>
          <w:p w:rsidR="00000000" w:rsidDel="00000000" w:rsidP="00000000" w:rsidRDefault="00000000" w:rsidRPr="00000000" w14:paraId="00000020">
            <w:pPr>
              <w:pageBreakBefore w:val="0"/>
              <w:spacing w:after="40" w:before="40" w:lineRule="auto"/>
              <w:rPr>
                <w:rFonts w:ascii="Trebuchet MS" w:cs="Trebuchet MS" w:eastAsia="Trebuchet MS" w:hAnsi="Trebuchet MS"/>
                <w:color w:val="5d676f"/>
              </w:rPr>
            </w:pPr>
            <w:r w:rsidDel="00000000" w:rsidR="00000000" w:rsidRPr="00000000">
              <w:rPr>
                <w:rFonts w:ascii="Trebuchet MS" w:cs="Trebuchet MS" w:eastAsia="Trebuchet MS" w:hAnsi="Trebuchet MS"/>
                <w:b w:val="0"/>
                <w:color w:val="5d676f"/>
                <w:sz w:val="18"/>
                <w:szCs w:val="18"/>
                <w:vertAlign w:val="superscript"/>
                <w:rtl w:val="0"/>
              </w:rPr>
              <w:t xml:space="preserve">2</w:t>
            </w:r>
            <w:r w:rsidDel="00000000" w:rsidR="00000000" w:rsidRPr="00000000">
              <w:rPr>
                <w:rFonts w:ascii="Trebuchet MS" w:cs="Trebuchet MS" w:eastAsia="Trebuchet MS" w:hAnsi="Trebuchet MS"/>
                <w:b w:val="0"/>
                <w:color w:val="5d676f"/>
                <w:sz w:val="18"/>
                <w:szCs w:val="18"/>
                <w:rtl w:val="0"/>
              </w:rPr>
              <w:t xml:space="preserve">  Under Evaluation Timeline, note how frequently (i.e., weekly, monthly, annually) each metric will be measured.</w:t>
            </w:r>
            <w:r w:rsidDel="00000000" w:rsidR="00000000" w:rsidRPr="00000000">
              <w:rPr>
                <w:rtl w:val="0"/>
              </w:rPr>
            </w:r>
          </w:p>
        </w:tc>
      </w:tr>
    </w:tbl>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rFonts w:ascii="Trebuchet MS" w:cs="Trebuchet MS" w:eastAsia="Trebuchet MS" w:hAnsi="Trebuchet MS"/>
          <w:b w:val="1"/>
          <w:color w:val="4f81bd"/>
          <w:sz w:val="24"/>
          <w:szCs w:val="24"/>
        </w:rPr>
      </w:pPr>
      <w:r w:rsidDel="00000000" w:rsidR="00000000" w:rsidRPr="00000000">
        <w:rPr>
          <w:rFonts w:ascii="Trebuchet MS" w:cs="Trebuchet MS" w:eastAsia="Trebuchet MS" w:hAnsi="Trebuchet MS"/>
          <w:b w:val="1"/>
          <w:color w:val="4f81bd"/>
          <w:sz w:val="24"/>
          <w:szCs w:val="24"/>
          <w:rtl w:val="0"/>
        </w:rPr>
        <w:t xml:space="preserve">Progress Report </w:t>
      </w:r>
      <w:r w:rsidDel="00000000" w:rsidR="00000000" w:rsidRPr="00000000">
        <w:rPr>
          <w:rFonts w:ascii="Trebuchet MS" w:cs="Trebuchet MS" w:eastAsia="Trebuchet MS" w:hAnsi="Trebuchet MS"/>
          <w:i w:val="1"/>
          <w:color w:val="5d676f"/>
          <w:rtl w:val="0"/>
        </w:rPr>
        <w:t xml:space="preserve">(update each reporting period)</w:t>
      </w:r>
      <w:r w:rsidDel="00000000" w:rsidR="00000000" w:rsidRPr="00000000">
        <w:rPr>
          <w:rtl w:val="0"/>
        </w:rPr>
      </w:r>
    </w:p>
    <w:p w:rsidR="00000000" w:rsidDel="00000000" w:rsidP="00000000" w:rsidRDefault="00000000" w:rsidRPr="00000000" w14:paraId="00000025">
      <w:pPr>
        <w:pageBreakBefore w:val="0"/>
        <w:rPr>
          <w:rFonts w:ascii="Trebuchet MS" w:cs="Trebuchet MS" w:eastAsia="Trebuchet MS" w:hAnsi="Trebuchet MS"/>
          <w:color w:val="5d676f"/>
        </w:rPr>
      </w:pPr>
      <w:r w:rsidDel="00000000" w:rsidR="00000000" w:rsidRPr="00000000">
        <w:rPr>
          <w:rFonts w:ascii="Trebuchet MS" w:cs="Trebuchet MS" w:eastAsia="Trebuchet MS" w:hAnsi="Trebuchet MS"/>
          <w:color w:val="5d676f"/>
          <w:rtl w:val="0"/>
        </w:rPr>
        <w:t xml:space="preserve">Record in Table 2 any changes in the project metrics from the last reporting period to the current reporting period. Note in the table the status of the project objectives (i.e., in progress, complete, dropped).</w:t>
      </w:r>
    </w:p>
    <w:tbl>
      <w:tblPr>
        <w:tblStyle w:val="Table2"/>
        <w:tblW w:w="9360.0" w:type="dxa"/>
        <w:jc w:val="center"/>
        <w:tblBorders>
          <w:top w:color="5b9bd5" w:space="0" w:sz="8" w:val="single"/>
          <w:left w:color="5b9bd5" w:space="0" w:sz="8" w:val="single"/>
          <w:bottom w:color="5b9bd5" w:space="0" w:sz="8" w:val="single"/>
          <w:right w:color="5b9bd5" w:space="0" w:sz="8" w:val="single"/>
          <w:insideH w:color="5b9bd5" w:space="0" w:sz="8" w:val="single"/>
          <w:insideV w:color="5b9bd5" w:space="0" w:sz="8" w:val="single"/>
        </w:tblBorders>
        <w:tblLayout w:type="fixed"/>
        <w:tblLook w:val="04A0"/>
      </w:tblPr>
      <w:tblGrid>
        <w:gridCol w:w="1393"/>
        <w:gridCol w:w="2657"/>
        <w:gridCol w:w="1770"/>
        <w:gridCol w:w="1770"/>
        <w:gridCol w:w="1770"/>
        <w:tblGridChange w:id="0">
          <w:tblGrid>
            <w:gridCol w:w="1393"/>
            <w:gridCol w:w="2657"/>
            <w:gridCol w:w="1770"/>
            <w:gridCol w:w="1770"/>
            <w:gridCol w:w="1770"/>
          </w:tblGrid>
        </w:tblGridChange>
      </w:tblGrid>
      <w:tr>
        <w:trPr>
          <w:cantSplit w:val="0"/>
          <w:tblHeader w:val="0"/>
        </w:trPr>
        <w:tc>
          <w:tcPr>
            <w:gridSpan w:val="5"/>
            <w:tcBorders>
              <w:top w:color="000000" w:space="0" w:sz="0" w:val="nil"/>
              <w:left w:color="000000" w:space="0" w:sz="0" w:val="nil"/>
              <w:bottom w:color="5b9bd5" w:space="0" w:sz="4" w:val="single"/>
              <w:right w:color="000000" w:space="0" w:sz="0" w:val="nil"/>
            </w:tcBorders>
          </w:tcPr>
          <w:p w:rsidR="00000000" w:rsidDel="00000000" w:rsidP="00000000" w:rsidRDefault="00000000" w:rsidRPr="00000000" w14:paraId="00000026">
            <w:pPr>
              <w:pageBreakBefore w:val="0"/>
              <w:rPr>
                <w:rFonts w:ascii="Trebuchet MS" w:cs="Trebuchet MS" w:eastAsia="Trebuchet MS" w:hAnsi="Trebuchet MS"/>
                <w:b w:val="1"/>
                <w:color w:val="5d676f"/>
              </w:rPr>
            </w:pPr>
            <w:r w:rsidDel="00000000" w:rsidR="00000000" w:rsidRPr="00000000">
              <w:rPr>
                <w:rFonts w:ascii="Trebuchet MS" w:cs="Trebuchet MS" w:eastAsia="Trebuchet MS" w:hAnsi="Trebuchet MS"/>
                <w:b w:val="1"/>
                <w:color w:val="5d676f"/>
                <w:rtl w:val="0"/>
              </w:rPr>
              <w:t xml:space="preserve">Table 2 Summary of Progress During the Reporting Period</w:t>
            </w:r>
          </w:p>
        </w:tc>
      </w:tr>
      <w:tr>
        <w:trPr>
          <w:cantSplit w:val="0"/>
          <w:tblHeader w:val="0"/>
        </w:trPr>
        <w:tc>
          <w:tcPr>
            <w:vAlign w:val="center"/>
          </w:tcPr>
          <w:p w:rsidR="00000000" w:rsidDel="00000000" w:rsidP="00000000" w:rsidRDefault="00000000" w:rsidRPr="00000000" w14:paraId="0000002B">
            <w:pPr>
              <w:pageBreakBefore w:val="0"/>
              <w:spacing w:line="259" w:lineRule="auto"/>
              <w:rPr>
                <w:rFonts w:ascii="Trebuchet MS" w:cs="Trebuchet MS" w:eastAsia="Trebuchet MS" w:hAnsi="Trebuchet MS"/>
                <w:color w:val="5d676f"/>
              </w:rPr>
            </w:pPr>
            <w:r w:rsidDel="00000000" w:rsidR="00000000" w:rsidRPr="00000000">
              <w:rPr>
                <w:rFonts w:ascii="Trebuchet MS" w:cs="Trebuchet MS" w:eastAsia="Trebuchet MS" w:hAnsi="Trebuchet MS"/>
                <w:color w:val="5d676f"/>
                <w:rtl w:val="0"/>
              </w:rPr>
              <w:t xml:space="preserve">Objective (No.)</w:t>
            </w:r>
            <w:r w:rsidDel="00000000" w:rsidR="00000000" w:rsidRPr="00000000">
              <w:rPr>
                <w:rFonts w:ascii="Trebuchet MS" w:cs="Trebuchet MS" w:eastAsia="Trebuchet MS" w:hAnsi="Trebuchet MS"/>
                <w:color w:val="5d676f"/>
                <w:vertAlign w:val="superscript"/>
                <w:rtl w:val="0"/>
              </w:rPr>
              <w:t xml:space="preserve">1</w:t>
            </w:r>
            <w:r w:rsidDel="00000000" w:rsidR="00000000" w:rsidRPr="00000000">
              <w:rPr>
                <w:rtl w:val="0"/>
              </w:rPr>
            </w:r>
          </w:p>
        </w:tc>
        <w:tc>
          <w:tcPr>
            <w:vAlign w:val="center"/>
          </w:tcPr>
          <w:p w:rsidR="00000000" w:rsidDel="00000000" w:rsidP="00000000" w:rsidRDefault="00000000" w:rsidRPr="00000000" w14:paraId="0000002C">
            <w:pPr>
              <w:pageBreakBefore w:val="0"/>
              <w:spacing w:line="259" w:lineRule="auto"/>
              <w:jc w:val="center"/>
              <w:rPr>
                <w:rFonts w:ascii="Trebuchet MS" w:cs="Trebuchet MS" w:eastAsia="Trebuchet MS" w:hAnsi="Trebuchet MS"/>
                <w:b w:val="1"/>
                <w:color w:val="5d676f"/>
              </w:rPr>
            </w:pPr>
            <w:r w:rsidDel="00000000" w:rsidR="00000000" w:rsidRPr="00000000">
              <w:rPr>
                <w:rFonts w:ascii="Trebuchet MS" w:cs="Trebuchet MS" w:eastAsia="Trebuchet MS" w:hAnsi="Trebuchet MS"/>
                <w:b w:val="1"/>
                <w:color w:val="5d676f"/>
                <w:rtl w:val="0"/>
              </w:rPr>
              <w:t xml:space="preserve">Metric</w:t>
            </w:r>
          </w:p>
        </w:tc>
        <w:tc>
          <w:tcPr/>
          <w:p w:rsidR="00000000" w:rsidDel="00000000" w:rsidP="00000000" w:rsidRDefault="00000000" w:rsidRPr="00000000" w14:paraId="0000002D">
            <w:pPr>
              <w:pageBreakBefore w:val="0"/>
              <w:spacing w:line="259" w:lineRule="auto"/>
              <w:jc w:val="center"/>
              <w:rPr>
                <w:rFonts w:ascii="Trebuchet MS" w:cs="Trebuchet MS" w:eastAsia="Trebuchet MS" w:hAnsi="Trebuchet MS"/>
                <w:b w:val="1"/>
                <w:color w:val="5d676f"/>
              </w:rPr>
            </w:pPr>
            <w:r w:rsidDel="00000000" w:rsidR="00000000" w:rsidRPr="00000000">
              <w:rPr>
                <w:rFonts w:ascii="Trebuchet MS" w:cs="Trebuchet MS" w:eastAsia="Trebuchet MS" w:hAnsi="Trebuchet MS"/>
                <w:b w:val="1"/>
                <w:color w:val="5d676f"/>
                <w:rtl w:val="0"/>
              </w:rPr>
              <w:t xml:space="preserve">Previous Reporting Period</w:t>
            </w:r>
            <w:r w:rsidDel="00000000" w:rsidR="00000000" w:rsidRPr="00000000">
              <w:rPr>
                <w:rFonts w:ascii="Trebuchet MS" w:cs="Trebuchet MS" w:eastAsia="Trebuchet MS" w:hAnsi="Trebuchet MS"/>
                <w:b w:val="1"/>
                <w:color w:val="5d676f"/>
                <w:vertAlign w:val="superscript"/>
                <w:rtl w:val="0"/>
              </w:rPr>
              <w:t xml:space="preserve">2</w:t>
            </w:r>
            <w:r w:rsidDel="00000000" w:rsidR="00000000" w:rsidRPr="00000000">
              <w:rPr>
                <w:rtl w:val="0"/>
              </w:rPr>
            </w:r>
          </w:p>
        </w:tc>
        <w:tc>
          <w:tcPr/>
          <w:p w:rsidR="00000000" w:rsidDel="00000000" w:rsidP="00000000" w:rsidRDefault="00000000" w:rsidRPr="00000000" w14:paraId="0000002E">
            <w:pPr>
              <w:pageBreakBefore w:val="0"/>
              <w:spacing w:line="259" w:lineRule="auto"/>
              <w:jc w:val="center"/>
              <w:rPr>
                <w:rFonts w:ascii="Trebuchet MS" w:cs="Trebuchet MS" w:eastAsia="Trebuchet MS" w:hAnsi="Trebuchet MS"/>
                <w:b w:val="1"/>
                <w:color w:val="5d676f"/>
              </w:rPr>
            </w:pPr>
            <w:r w:rsidDel="00000000" w:rsidR="00000000" w:rsidRPr="00000000">
              <w:rPr>
                <w:rFonts w:ascii="Trebuchet MS" w:cs="Trebuchet MS" w:eastAsia="Trebuchet MS" w:hAnsi="Trebuchet MS"/>
                <w:b w:val="1"/>
                <w:color w:val="5d676f"/>
                <w:rtl w:val="0"/>
              </w:rPr>
              <w:t xml:space="preserve">Current Reporting Period</w:t>
            </w:r>
            <w:r w:rsidDel="00000000" w:rsidR="00000000" w:rsidRPr="00000000">
              <w:rPr>
                <w:rFonts w:ascii="Trebuchet MS" w:cs="Trebuchet MS" w:eastAsia="Trebuchet MS" w:hAnsi="Trebuchet MS"/>
                <w:b w:val="1"/>
                <w:color w:val="5d676f"/>
                <w:vertAlign w:val="superscript"/>
                <w:rtl w:val="0"/>
              </w:rPr>
              <w:t xml:space="preserve">2</w:t>
            </w:r>
            <w:r w:rsidDel="00000000" w:rsidR="00000000" w:rsidRPr="00000000">
              <w:rPr>
                <w:rtl w:val="0"/>
              </w:rPr>
            </w:r>
          </w:p>
        </w:tc>
        <w:tc>
          <w:tcPr/>
          <w:p w:rsidR="00000000" w:rsidDel="00000000" w:rsidP="00000000" w:rsidRDefault="00000000" w:rsidRPr="00000000" w14:paraId="0000002F">
            <w:pPr>
              <w:pageBreakBefore w:val="0"/>
              <w:spacing w:line="259" w:lineRule="auto"/>
              <w:jc w:val="center"/>
              <w:rPr>
                <w:rFonts w:ascii="Trebuchet MS" w:cs="Trebuchet MS" w:eastAsia="Trebuchet MS" w:hAnsi="Trebuchet MS"/>
                <w:b w:val="1"/>
                <w:color w:val="5d676f"/>
              </w:rPr>
            </w:pPr>
            <w:r w:rsidDel="00000000" w:rsidR="00000000" w:rsidRPr="00000000">
              <w:rPr>
                <w:rFonts w:ascii="Trebuchet MS" w:cs="Trebuchet MS" w:eastAsia="Trebuchet MS" w:hAnsi="Trebuchet MS"/>
                <w:b w:val="1"/>
                <w:color w:val="5d676f"/>
                <w:rtl w:val="0"/>
              </w:rPr>
              <w:t xml:space="preserve">Objective Status</w:t>
            </w:r>
          </w:p>
        </w:tc>
      </w:tr>
      <w:tr>
        <w:trPr>
          <w:cantSplit w:val="0"/>
          <w:tblHeader w:val="0"/>
        </w:trPr>
        <w:tc>
          <w:tcPr>
            <w:vAlign w:val="center"/>
          </w:tcPr>
          <w:p w:rsidR="00000000" w:rsidDel="00000000" w:rsidP="00000000" w:rsidRDefault="00000000" w:rsidRPr="00000000" w14:paraId="00000030">
            <w:pPr>
              <w:pageBreakBefore w:val="0"/>
              <w:rPr>
                <w:rFonts w:ascii="Trebuchet MS" w:cs="Trebuchet MS" w:eastAsia="Trebuchet MS" w:hAnsi="Trebuchet MS"/>
                <w:color w:val="5d676f"/>
              </w:rPr>
            </w:pPr>
            <w:r w:rsidDel="00000000" w:rsidR="00000000" w:rsidRPr="00000000">
              <w:rPr>
                <w:rtl w:val="0"/>
              </w:rPr>
            </w:r>
          </w:p>
        </w:tc>
        <w:tc>
          <w:tcPr>
            <w:vAlign w:val="center"/>
          </w:tcPr>
          <w:p w:rsidR="00000000" w:rsidDel="00000000" w:rsidP="00000000" w:rsidRDefault="00000000" w:rsidRPr="00000000" w14:paraId="00000031">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32">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33">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34">
            <w:pPr>
              <w:pageBreakBefore w:val="0"/>
              <w:jc w:val="center"/>
              <w:rPr>
                <w:rFonts w:ascii="Trebuchet MS" w:cs="Trebuchet MS" w:eastAsia="Trebuchet MS" w:hAnsi="Trebuchet MS"/>
                <w:color w:val="5d676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5">
            <w:pPr>
              <w:pageBreakBefore w:val="0"/>
              <w:rPr>
                <w:rFonts w:ascii="Trebuchet MS" w:cs="Trebuchet MS" w:eastAsia="Trebuchet MS" w:hAnsi="Trebuchet MS"/>
                <w:color w:val="5d676f"/>
              </w:rPr>
            </w:pPr>
            <w:r w:rsidDel="00000000" w:rsidR="00000000" w:rsidRPr="00000000">
              <w:rPr>
                <w:rtl w:val="0"/>
              </w:rPr>
            </w:r>
          </w:p>
        </w:tc>
        <w:tc>
          <w:tcPr>
            <w:vAlign w:val="center"/>
          </w:tcPr>
          <w:p w:rsidR="00000000" w:rsidDel="00000000" w:rsidP="00000000" w:rsidRDefault="00000000" w:rsidRPr="00000000" w14:paraId="00000036">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37">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38">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39">
            <w:pPr>
              <w:pageBreakBefore w:val="0"/>
              <w:jc w:val="center"/>
              <w:rPr>
                <w:rFonts w:ascii="Trebuchet MS" w:cs="Trebuchet MS" w:eastAsia="Trebuchet MS" w:hAnsi="Trebuchet MS"/>
                <w:color w:val="5d676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A">
            <w:pPr>
              <w:pageBreakBefore w:val="0"/>
              <w:rPr>
                <w:rFonts w:ascii="Trebuchet MS" w:cs="Trebuchet MS" w:eastAsia="Trebuchet MS" w:hAnsi="Trebuchet MS"/>
                <w:color w:val="5d676f"/>
              </w:rPr>
            </w:pPr>
            <w:r w:rsidDel="00000000" w:rsidR="00000000" w:rsidRPr="00000000">
              <w:rPr>
                <w:rtl w:val="0"/>
              </w:rPr>
            </w:r>
          </w:p>
        </w:tc>
        <w:tc>
          <w:tcPr>
            <w:vAlign w:val="center"/>
          </w:tcPr>
          <w:p w:rsidR="00000000" w:rsidDel="00000000" w:rsidP="00000000" w:rsidRDefault="00000000" w:rsidRPr="00000000" w14:paraId="0000003B">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3C">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3D">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3E">
            <w:pPr>
              <w:pageBreakBefore w:val="0"/>
              <w:jc w:val="center"/>
              <w:rPr>
                <w:rFonts w:ascii="Trebuchet MS" w:cs="Trebuchet MS" w:eastAsia="Trebuchet MS" w:hAnsi="Trebuchet MS"/>
                <w:color w:val="5d676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F">
            <w:pPr>
              <w:pageBreakBefore w:val="0"/>
              <w:rPr>
                <w:rFonts w:ascii="Trebuchet MS" w:cs="Trebuchet MS" w:eastAsia="Trebuchet MS" w:hAnsi="Trebuchet MS"/>
                <w:color w:val="5d676f"/>
              </w:rPr>
            </w:pPr>
            <w:r w:rsidDel="00000000" w:rsidR="00000000" w:rsidRPr="00000000">
              <w:rPr>
                <w:rtl w:val="0"/>
              </w:rPr>
            </w:r>
          </w:p>
        </w:tc>
        <w:tc>
          <w:tcPr>
            <w:vAlign w:val="center"/>
          </w:tcPr>
          <w:p w:rsidR="00000000" w:rsidDel="00000000" w:rsidP="00000000" w:rsidRDefault="00000000" w:rsidRPr="00000000" w14:paraId="00000040">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41">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42">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43">
            <w:pPr>
              <w:pageBreakBefore w:val="0"/>
              <w:jc w:val="center"/>
              <w:rPr>
                <w:rFonts w:ascii="Trebuchet MS" w:cs="Trebuchet MS" w:eastAsia="Trebuchet MS" w:hAnsi="Trebuchet MS"/>
                <w:color w:val="5d676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pageBreakBefore w:val="0"/>
              <w:rPr>
                <w:rFonts w:ascii="Trebuchet MS" w:cs="Trebuchet MS" w:eastAsia="Trebuchet MS" w:hAnsi="Trebuchet MS"/>
                <w:color w:val="5d676f"/>
              </w:rPr>
            </w:pPr>
            <w:r w:rsidDel="00000000" w:rsidR="00000000" w:rsidRPr="00000000">
              <w:rPr>
                <w:rtl w:val="0"/>
              </w:rPr>
            </w:r>
          </w:p>
        </w:tc>
        <w:tc>
          <w:tcPr>
            <w:vAlign w:val="center"/>
          </w:tcPr>
          <w:p w:rsidR="00000000" w:rsidDel="00000000" w:rsidP="00000000" w:rsidRDefault="00000000" w:rsidRPr="00000000" w14:paraId="00000045">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46">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47">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48">
            <w:pPr>
              <w:pageBreakBefore w:val="0"/>
              <w:jc w:val="center"/>
              <w:rPr>
                <w:rFonts w:ascii="Trebuchet MS" w:cs="Trebuchet MS" w:eastAsia="Trebuchet MS" w:hAnsi="Trebuchet MS"/>
                <w:color w:val="5d676f"/>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9">
            <w:pPr>
              <w:pageBreakBefore w:val="0"/>
              <w:rPr>
                <w:rFonts w:ascii="Trebuchet MS" w:cs="Trebuchet MS" w:eastAsia="Trebuchet MS" w:hAnsi="Trebuchet MS"/>
                <w:color w:val="5d676f"/>
              </w:rPr>
            </w:pPr>
            <w:r w:rsidDel="00000000" w:rsidR="00000000" w:rsidRPr="00000000">
              <w:rPr>
                <w:rtl w:val="0"/>
              </w:rPr>
            </w:r>
          </w:p>
        </w:tc>
        <w:tc>
          <w:tcPr>
            <w:vAlign w:val="center"/>
          </w:tcPr>
          <w:p w:rsidR="00000000" w:rsidDel="00000000" w:rsidP="00000000" w:rsidRDefault="00000000" w:rsidRPr="00000000" w14:paraId="0000004A">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4B">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4C">
            <w:pPr>
              <w:pageBreakBefore w:val="0"/>
              <w:jc w:val="center"/>
              <w:rPr>
                <w:rFonts w:ascii="Trebuchet MS" w:cs="Trebuchet MS" w:eastAsia="Trebuchet MS" w:hAnsi="Trebuchet MS"/>
                <w:color w:val="5d676f"/>
              </w:rPr>
            </w:pPr>
            <w:r w:rsidDel="00000000" w:rsidR="00000000" w:rsidRPr="00000000">
              <w:rPr>
                <w:rtl w:val="0"/>
              </w:rPr>
            </w:r>
          </w:p>
        </w:tc>
        <w:tc>
          <w:tcPr/>
          <w:p w:rsidR="00000000" w:rsidDel="00000000" w:rsidP="00000000" w:rsidRDefault="00000000" w:rsidRPr="00000000" w14:paraId="0000004D">
            <w:pPr>
              <w:pageBreakBefore w:val="0"/>
              <w:jc w:val="center"/>
              <w:rPr>
                <w:rFonts w:ascii="Trebuchet MS" w:cs="Trebuchet MS" w:eastAsia="Trebuchet MS" w:hAnsi="Trebuchet MS"/>
                <w:color w:val="5d676f"/>
              </w:rPr>
            </w:pPr>
            <w:r w:rsidDel="00000000" w:rsidR="00000000" w:rsidRPr="00000000">
              <w:rPr>
                <w:rtl w:val="0"/>
              </w:rPr>
            </w:r>
          </w:p>
        </w:tc>
      </w:tr>
      <w:tr>
        <w:trPr>
          <w:cantSplit w:val="0"/>
          <w:tblHeader w:val="0"/>
        </w:trPr>
        <w:tc>
          <w:tcPr>
            <w:gridSpan w:val="5"/>
            <w:vAlign w:val="center"/>
          </w:tcPr>
          <w:p w:rsidR="00000000" w:rsidDel="00000000" w:rsidP="00000000" w:rsidRDefault="00000000" w:rsidRPr="00000000" w14:paraId="0000004E">
            <w:pPr>
              <w:pageBreakBefore w:val="0"/>
              <w:spacing w:after="40" w:before="40" w:lineRule="auto"/>
              <w:rPr>
                <w:rFonts w:ascii="Trebuchet MS" w:cs="Trebuchet MS" w:eastAsia="Trebuchet MS" w:hAnsi="Trebuchet MS"/>
                <w:color w:val="5d676f"/>
                <w:sz w:val="18"/>
                <w:szCs w:val="18"/>
              </w:rPr>
            </w:pPr>
            <w:r w:rsidDel="00000000" w:rsidR="00000000" w:rsidRPr="00000000">
              <w:rPr>
                <w:rFonts w:ascii="Trebuchet MS" w:cs="Trebuchet MS" w:eastAsia="Trebuchet MS" w:hAnsi="Trebuchet MS"/>
                <w:b w:val="0"/>
                <w:color w:val="5d676f"/>
                <w:sz w:val="18"/>
                <w:szCs w:val="18"/>
                <w:rtl w:val="0"/>
              </w:rPr>
              <w:t xml:space="preserve">Notes:</w:t>
            </w:r>
            <w:r w:rsidDel="00000000" w:rsidR="00000000" w:rsidRPr="00000000">
              <w:rPr>
                <w:rtl w:val="0"/>
              </w:rPr>
            </w:r>
          </w:p>
          <w:p w:rsidR="00000000" w:rsidDel="00000000" w:rsidP="00000000" w:rsidRDefault="00000000" w:rsidRPr="00000000" w14:paraId="0000004F">
            <w:pPr>
              <w:pageBreakBefore w:val="0"/>
              <w:spacing w:after="40" w:before="40" w:lineRule="auto"/>
              <w:rPr>
                <w:rFonts w:ascii="Trebuchet MS" w:cs="Trebuchet MS" w:eastAsia="Trebuchet MS" w:hAnsi="Trebuchet MS"/>
                <w:color w:val="5d676f"/>
                <w:sz w:val="18"/>
                <w:szCs w:val="18"/>
              </w:rPr>
            </w:pPr>
            <w:r w:rsidDel="00000000" w:rsidR="00000000" w:rsidRPr="00000000">
              <w:rPr>
                <w:rFonts w:ascii="Trebuchet MS" w:cs="Trebuchet MS" w:eastAsia="Trebuchet MS" w:hAnsi="Trebuchet MS"/>
                <w:b w:val="0"/>
                <w:color w:val="5d676f"/>
                <w:sz w:val="18"/>
                <w:szCs w:val="18"/>
                <w:vertAlign w:val="superscript"/>
                <w:rtl w:val="0"/>
              </w:rPr>
              <w:t xml:space="preserve">1</w:t>
            </w:r>
            <w:r w:rsidDel="00000000" w:rsidR="00000000" w:rsidRPr="00000000">
              <w:rPr>
                <w:rFonts w:ascii="Trebuchet MS" w:cs="Trebuchet MS" w:eastAsia="Trebuchet MS" w:hAnsi="Trebuchet MS"/>
                <w:b w:val="0"/>
                <w:color w:val="5d676f"/>
                <w:sz w:val="18"/>
                <w:szCs w:val="18"/>
                <w:rtl w:val="0"/>
              </w:rPr>
              <w:t xml:space="preserve">  Insert the objective number from Table 1.</w:t>
            </w:r>
            <w:r w:rsidDel="00000000" w:rsidR="00000000" w:rsidRPr="00000000">
              <w:rPr>
                <w:rtl w:val="0"/>
              </w:rPr>
            </w:r>
          </w:p>
          <w:p w:rsidR="00000000" w:rsidDel="00000000" w:rsidP="00000000" w:rsidRDefault="00000000" w:rsidRPr="00000000" w14:paraId="00000050">
            <w:pPr>
              <w:pageBreakBefore w:val="0"/>
              <w:spacing w:after="40" w:before="40" w:lineRule="auto"/>
              <w:rPr>
                <w:rFonts w:ascii="Trebuchet MS" w:cs="Trebuchet MS" w:eastAsia="Trebuchet MS" w:hAnsi="Trebuchet MS"/>
                <w:color w:val="5d676f"/>
              </w:rPr>
            </w:pPr>
            <w:r w:rsidDel="00000000" w:rsidR="00000000" w:rsidRPr="00000000">
              <w:rPr>
                <w:rFonts w:ascii="Trebuchet MS" w:cs="Trebuchet MS" w:eastAsia="Trebuchet MS" w:hAnsi="Trebuchet MS"/>
                <w:b w:val="0"/>
                <w:color w:val="5d676f"/>
                <w:sz w:val="18"/>
                <w:szCs w:val="18"/>
                <w:vertAlign w:val="superscript"/>
                <w:rtl w:val="0"/>
              </w:rPr>
              <w:t xml:space="preserve">2</w:t>
            </w:r>
            <w:r w:rsidDel="00000000" w:rsidR="00000000" w:rsidRPr="00000000">
              <w:rPr>
                <w:rFonts w:ascii="Trebuchet MS" w:cs="Trebuchet MS" w:eastAsia="Trebuchet MS" w:hAnsi="Trebuchet MS"/>
                <w:b w:val="0"/>
                <w:color w:val="5d676f"/>
                <w:sz w:val="18"/>
                <w:szCs w:val="18"/>
                <w:rtl w:val="0"/>
              </w:rPr>
              <w:t xml:space="preserve">  Note the metric reached during the previous reporting period or the current reporting period. For example, if you are tracking numbers of affordable housing units constructed, note the number of constructed during the number constructed by the end of the previous reporting period and the number constructed by the end of the current reporting period (including the number from the previous reporting period).</w:t>
            </w:r>
            <w:r w:rsidDel="00000000" w:rsidR="00000000" w:rsidRPr="00000000">
              <w:rPr>
                <w:rtl w:val="0"/>
              </w:rPr>
            </w:r>
          </w:p>
        </w:tc>
      </w:tr>
    </w:tbl>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rFonts w:ascii="Trebuchet MS" w:cs="Trebuchet MS" w:eastAsia="Trebuchet MS" w:hAnsi="Trebuchet MS"/>
          <w:b w:val="1"/>
          <w:color w:val="4f81bd"/>
          <w:sz w:val="24"/>
          <w:szCs w:val="24"/>
        </w:rPr>
      </w:pPr>
      <w:r w:rsidDel="00000000" w:rsidR="00000000" w:rsidRPr="00000000">
        <w:rPr>
          <w:rFonts w:ascii="Trebuchet MS" w:cs="Trebuchet MS" w:eastAsia="Trebuchet MS" w:hAnsi="Trebuchet MS"/>
          <w:b w:val="1"/>
          <w:color w:val="4f81bd"/>
          <w:sz w:val="24"/>
          <w:szCs w:val="24"/>
          <w:rtl w:val="0"/>
        </w:rPr>
        <w:t xml:space="preserve">Challenges and Opportunities </w:t>
      </w:r>
      <w:r w:rsidDel="00000000" w:rsidR="00000000" w:rsidRPr="00000000">
        <w:rPr>
          <w:rFonts w:ascii="Trebuchet MS" w:cs="Trebuchet MS" w:eastAsia="Trebuchet MS" w:hAnsi="Trebuchet MS"/>
          <w:i w:val="1"/>
          <w:color w:val="5d676f"/>
          <w:rtl w:val="0"/>
        </w:rPr>
        <w:t xml:space="preserve">(update each reporting period)</w:t>
      </w: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Fonts w:ascii="Trebuchet MS" w:cs="Trebuchet MS" w:eastAsia="Trebuchet MS" w:hAnsi="Trebuchet MS"/>
          <w:color w:val="5d676f"/>
          <w:rtl w:val="0"/>
        </w:rPr>
        <w:t xml:space="preserve">Use the textbox below to identify any anticipated challenges that may prevent achievement of project objectives or opportunities that may result in additional resilience value. Consider opportunities to work with other State departments to achieve multiple benefits across sectors.</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756920</wp:posOffset>
                </wp:positionV>
                <wp:extent cx="5951220" cy="1430020"/>
                <wp:effectExtent b="0" l="0" r="0" t="0"/>
                <wp:wrapSquare wrapText="bothSides" distB="45720" distT="45720" distL="114300" distR="114300"/>
                <wp:docPr id="5" name=""/>
                <a:graphic>
                  <a:graphicData uri="http://schemas.microsoft.com/office/word/2010/wordprocessingShape">
                    <wps:wsp>
                      <wps:cNvSpPr/>
                      <wps:cNvPr id="2" name="Shape 2"/>
                      <wps:spPr>
                        <a:xfrm>
                          <a:off x="2383090" y="3077690"/>
                          <a:ext cx="5925820" cy="1404620"/>
                        </a:xfrm>
                        <a:prstGeom prst="rect">
                          <a:avLst/>
                        </a:prstGeom>
                        <a:solidFill>
                          <a:srgbClr val="FFFFFF"/>
                        </a:solidFill>
                        <a:ln cap="flat" cmpd="sng" w="12700">
                          <a:solidFill>
                            <a:srgbClr val="9CC2E5"/>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12701</wp:posOffset>
                </wp:positionH>
                <wp:positionV relativeFrom="paragraph">
                  <wp:posOffset>756920</wp:posOffset>
                </wp:positionV>
                <wp:extent cx="5951220" cy="1430020"/>
                <wp:effectExtent b="0" l="0" r="0" t="0"/>
                <wp:wrapSquare wrapText="bothSides" distB="45720" distT="45720" distL="114300" distR="114300"/>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51220" cy="1430020"/>
                        </a:xfrm>
                        <a:prstGeom prst="rect"/>
                        <a:ln/>
                      </pic:spPr>
                    </pic:pic>
                  </a:graphicData>
                </a:graphic>
              </wp:anchor>
            </w:drawing>
          </mc:Fallback>
        </mc:AlternateContent>
      </w:r>
    </w:p>
    <w:p w:rsidR="00000000" w:rsidDel="00000000" w:rsidP="00000000" w:rsidRDefault="00000000" w:rsidRPr="00000000" w14:paraId="00000058">
      <w:pPr>
        <w:pageBreakBefore w:val="0"/>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b w:val="1"/>
        <w:color w:val="44546a"/>
      </w:rPr>
    </w:pPr>
    <w:r w:rsidDel="00000000" w:rsidR="00000000" w:rsidRPr="00000000">
      <w:rPr>
        <w:b w:val="1"/>
        <w:color w:val="000000"/>
        <w:rtl w:val="0"/>
      </w:rPr>
      <w:tab/>
      <w:tab/>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color="000000" w:space="0" w:sz="12" w:val="single"/>
        <w:right w:space="0" w:sz="0" w:val="nil"/>
        <w:between w:space="0" w:sz="0" w:val="nil"/>
      </w:pBdr>
      <w:tabs>
        <w:tab w:val="center" w:pos="4680"/>
        <w:tab w:val="right" w:pos="9360"/>
      </w:tabs>
      <w:spacing w:after="0" w:line="240" w:lineRule="auto"/>
      <w:rPr>
        <w:b w:val="1"/>
        <w:color w:val="000000"/>
      </w:rPr>
    </w:pPr>
    <w:r w:rsidDel="00000000" w:rsidR="00000000" w:rsidRPr="00000000">
      <w:rPr/>
      <w:drawing>
        <wp:inline distB="0" distT="0" distL="0" distR="0">
          <wp:extent cx="2292953" cy="475781"/>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2953" cy="475781"/>
                  </a:xfrm>
                  <a:prstGeom prst="rect"/>
                  <a:ln/>
                </pic:spPr>
              </pic:pic>
            </a:graphicData>
          </a:graphic>
        </wp:inline>
      </w:drawing>
    </w:r>
    <w:r w:rsidDel="00000000" w:rsidR="00000000" w:rsidRPr="00000000">
      <w:rPr>
        <w:b w:val="1"/>
        <w:color w:val="000000"/>
        <w:rtl w:val="0"/>
      </w:rPr>
      <w:tab/>
      <w:tab/>
      <w:t xml:space="preserve">Resiliency Project Progress Report</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jc w:val="right"/>
      <w:rPr>
        <w:b w:val="1"/>
        <w:color w:val="44546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bottom w:color="4f81bd" w:space="1" w:sz="6" w:val="single"/>
      </w:pBdr>
      <w:spacing w:after="180" w:line="240" w:lineRule="auto"/>
      <w:ind w:left="360" w:hanging="360"/>
    </w:pPr>
    <w:rPr>
      <w:b w:val="1"/>
      <w:smallCaps w:val="1"/>
      <w:color w:val="1f497d"/>
      <w:sz w:val="24"/>
      <w:szCs w:val="24"/>
    </w:rPr>
  </w:style>
  <w:style w:type="paragraph" w:styleId="Heading2">
    <w:name w:val="heading 2"/>
    <w:basedOn w:val="Normal"/>
    <w:next w:val="Normal"/>
    <w:pPr>
      <w:keepNext w:val="1"/>
      <w:pageBreakBefore w:val="0"/>
      <w:tabs>
        <w:tab w:val="left" w:pos="450"/>
      </w:tabs>
      <w:spacing w:after="140" w:before="200" w:line="240" w:lineRule="auto"/>
    </w:pPr>
    <w:rPr>
      <w:b w:val="1"/>
      <w:color w:val="1f497d"/>
      <w:sz w:val="24"/>
      <w:szCs w:val="24"/>
    </w:rPr>
  </w:style>
  <w:style w:type="paragraph" w:styleId="Heading3">
    <w:name w:val="heading 3"/>
    <w:basedOn w:val="Normal"/>
    <w:next w:val="Normal"/>
    <w:pPr>
      <w:keepNext w:val="1"/>
      <w:pageBreakBefore w:val="0"/>
      <w:spacing w:after="140" w:line="2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pBdr>
        <w:bottom w:color="4f81bd" w:space="1" w:sz="6" w:val="single"/>
      </w:pBdr>
      <w:spacing w:after="180" w:line="240" w:lineRule="auto"/>
      <w:ind w:left="360" w:hanging="360"/>
      <w:outlineLvl w:val="0"/>
    </w:pPr>
    <w:rPr>
      <w:b w:val="1"/>
      <w:smallCaps w:val="1"/>
      <w:color w:val="1f497d"/>
      <w:sz w:val="24"/>
      <w:szCs w:val="24"/>
    </w:rPr>
  </w:style>
  <w:style w:type="paragraph" w:styleId="Heading2">
    <w:name w:val="heading 2"/>
    <w:basedOn w:val="Normal"/>
    <w:next w:val="Normal"/>
    <w:uiPriority w:val="9"/>
    <w:unhideWhenUsed w:val="1"/>
    <w:qFormat w:val="1"/>
    <w:pPr>
      <w:keepNext w:val="1"/>
      <w:tabs>
        <w:tab w:val="left" w:pos="450"/>
      </w:tabs>
      <w:spacing w:after="140" w:before="200" w:line="240" w:lineRule="auto"/>
      <w:outlineLvl w:val="1"/>
    </w:pPr>
    <w:rPr>
      <w:b w:val="1"/>
      <w:color w:val="1f497d"/>
      <w:sz w:val="24"/>
      <w:szCs w:val="24"/>
    </w:rPr>
  </w:style>
  <w:style w:type="paragraph" w:styleId="Heading3">
    <w:name w:val="heading 3"/>
    <w:basedOn w:val="Normal"/>
    <w:next w:val="Normal"/>
    <w:uiPriority w:val="9"/>
    <w:unhideWhenUsed w:val="1"/>
    <w:qFormat w:val="1"/>
    <w:pPr>
      <w:keepNext w:val="1"/>
      <w:spacing w:after="140" w:line="240" w:lineRule="auto"/>
      <w:outlineLvl w:val="2"/>
    </w:pPr>
    <w:rPr>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tblStylePr w:type="firstRow">
      <w:pPr>
        <w:spacing w:after="0" w:before="0" w:line="240" w:lineRule="auto"/>
      </w:pPr>
      <w:rPr>
        <w:rFonts w:ascii="Calibri" w:cs="Calibri" w:eastAsia="Calibri" w:hAnsi="Calibri"/>
        <w:b w:val="0"/>
        <w:sz w:val="22"/>
        <w:szCs w:val="22"/>
      </w:rPr>
      <w:tblPr/>
      <w:tcPr>
        <w:tcBorders>
          <w:top w:color="5b9bd5" w:space="0" w:sz="8" w:val="single"/>
          <w:left w:color="5b9bd5" w:space="0" w:sz="8" w:val="single"/>
          <w:bottom w:color="5b9bd5" w:space="0" w:sz="18" w:val="single"/>
          <w:right w:color="5b9bd5" w:space="0" w:sz="8" w:val="single"/>
          <w:insideH w:space="0" w:sz="0" w:val="nil"/>
          <w:insideV w:color="5b9bd5" w:space="0" w:sz="8" w:val="single"/>
        </w:tcBorders>
      </w:tcPr>
    </w:tblStylePr>
    <w:tblStylePr w:type="lastRow">
      <w:pPr>
        <w:spacing w:after="0" w:before="0" w:line="240" w:lineRule="auto"/>
      </w:pPr>
      <w:rPr>
        <w:rFonts w:ascii="Calibri" w:cs="Calibri" w:eastAsia="Calibri" w:hAnsi="Calibri"/>
        <w:b w:val="1"/>
      </w:rPr>
      <w:tblPr/>
      <w:tcPr>
        <w:tcBorders>
          <w:top w:color="5b9bd5" w:space="0" w:sz="6" w:val="single"/>
          <w:left w:color="5b9bd5" w:space="0" w:sz="8" w:val="single"/>
          <w:bottom w:color="5b9bd5" w:space="0" w:sz="8" w:val="single"/>
          <w:right w:color="5b9bd5" w:space="0" w:sz="8" w:val="single"/>
          <w:insideH w:space="0" w:sz="0" w:val="nil"/>
          <w:insideV w:color="5b9bd5" w:space="0" w:sz="8" w:val="single"/>
        </w:tcBorders>
      </w:tcPr>
    </w:tblStylePr>
    <w:tblStylePr w:type="firstCol">
      <w:rPr>
        <w:rFonts w:ascii="Calibri" w:cs="Calibri" w:eastAsia="Calibri" w:hAnsi="Calibri"/>
        <w:b w:val="1"/>
      </w:rPr>
    </w:tblStylePr>
    <w:tblStylePr w:type="lastCol">
      <w:rPr>
        <w:rFonts w:ascii="Calibri" w:cs="Calibri" w:eastAsia="Calibri" w:hAnsi="Calibri"/>
        <w:b w:val="1"/>
      </w:rPr>
      <w:tblPr/>
      <w:tcPr>
        <w:tcBorders>
          <w:top w:color="5b9bd5" w:space="0" w:sz="8" w:val="single"/>
          <w:left w:color="5b9bd5" w:space="0" w:sz="8" w:val="single"/>
          <w:bottom w:color="5b9bd5" w:space="0" w:sz="8" w:val="single"/>
          <w:right w:color="5b9bd5" w:space="0" w:sz="8" w:val="single"/>
        </w:tcBorders>
      </w:tcPr>
    </w:tblStylePr>
    <w:tblStylePr w:type="band1Vert">
      <w:tblPr/>
      <w:tcPr>
        <w:tcBorders>
          <w:top w:color="5b9bd5" w:space="0" w:sz="8" w:val="single"/>
          <w:left w:color="5b9bd5" w:space="0" w:sz="8" w:val="single"/>
          <w:bottom w:color="5b9bd5" w:space="0" w:sz="8" w:val="single"/>
          <w:right w:color="5b9bd5" w:space="0" w:sz="8" w:val="single"/>
        </w:tcBorders>
        <w:shd w:color="auto" w:fill="d6e6f4" w:val="clear"/>
      </w:tcPr>
    </w:tblStylePr>
    <w:tblStylePr w:type="band1Horz">
      <w:tblPr/>
      <w:tcPr>
        <w:tcBorders>
          <w:top w:color="5b9bd5" w:space="0" w:sz="8" w:val="single"/>
          <w:left w:color="5b9bd5" w:space="0" w:sz="8" w:val="single"/>
          <w:bottom w:color="5b9bd5" w:space="0" w:sz="8" w:val="single"/>
          <w:right w:color="5b9bd5" w:space="0" w:sz="8" w:val="single"/>
          <w:insideV w:color="5b9bd5" w:space="0" w:sz="8" w:val="single"/>
        </w:tcBorders>
        <w:shd w:color="auto" w:fill="d6e6f4" w:val="clear"/>
      </w:tcPr>
    </w:tblStylePr>
    <w:tblStylePr w:type="band2Horz">
      <w:tblPr/>
      <w:tcPr>
        <w:tcBorders>
          <w:top w:color="5b9bd5" w:space="0" w:sz="8" w:val="single"/>
          <w:left w:color="5b9bd5" w:space="0" w:sz="8" w:val="single"/>
          <w:bottom w:color="5b9bd5" w:space="0" w:sz="8" w:val="single"/>
          <w:right w:color="5b9bd5" w:space="0" w:sz="8" w:val="single"/>
          <w:insideV w:color="5b9bd5" w:space="0" w:sz="8" w:val="single"/>
        </w:tcBorders>
      </w:tcPr>
    </w:tblStylePr>
  </w:style>
  <w:style w:type="table" w:styleId="a0" w:customStyle="1">
    <w:basedOn w:val="TableNormal"/>
    <w:pPr>
      <w:spacing w:after="0" w:line="240" w:lineRule="auto"/>
    </w:pPr>
    <w:tblPr>
      <w:tblStyleRowBandSize w:val="1"/>
      <w:tblStyleColBandSize w:val="1"/>
    </w:tblPr>
    <w:tblStylePr w:type="firstRow">
      <w:pPr>
        <w:spacing w:after="0" w:before="0" w:line="240" w:lineRule="auto"/>
      </w:pPr>
      <w:rPr>
        <w:rFonts w:ascii="Calibri" w:cs="Calibri" w:eastAsia="Calibri" w:hAnsi="Calibri"/>
        <w:b w:val="0"/>
        <w:sz w:val="22"/>
        <w:szCs w:val="22"/>
      </w:rPr>
      <w:tblPr/>
      <w:tcPr>
        <w:tcBorders>
          <w:top w:color="5b9bd5" w:space="0" w:sz="8" w:val="single"/>
          <w:left w:color="5b9bd5" w:space="0" w:sz="8" w:val="single"/>
          <w:bottom w:color="5b9bd5" w:space="0" w:sz="18" w:val="single"/>
          <w:right w:color="5b9bd5" w:space="0" w:sz="8" w:val="single"/>
          <w:insideH w:space="0" w:sz="0" w:val="nil"/>
          <w:insideV w:color="5b9bd5" w:space="0" w:sz="8" w:val="single"/>
        </w:tcBorders>
      </w:tcPr>
    </w:tblStylePr>
    <w:tblStylePr w:type="lastRow">
      <w:pPr>
        <w:spacing w:after="0" w:before="0" w:line="240" w:lineRule="auto"/>
      </w:pPr>
      <w:rPr>
        <w:rFonts w:ascii="Calibri" w:cs="Calibri" w:eastAsia="Calibri" w:hAnsi="Calibri"/>
        <w:b w:val="1"/>
      </w:rPr>
      <w:tblPr/>
      <w:tcPr>
        <w:tcBorders>
          <w:top w:color="5b9bd5" w:space="0" w:sz="6" w:val="single"/>
          <w:left w:color="5b9bd5" w:space="0" w:sz="8" w:val="single"/>
          <w:bottom w:color="5b9bd5" w:space="0" w:sz="8" w:val="single"/>
          <w:right w:color="5b9bd5" w:space="0" w:sz="8" w:val="single"/>
          <w:insideH w:space="0" w:sz="0" w:val="nil"/>
          <w:insideV w:color="5b9bd5" w:space="0" w:sz="8" w:val="single"/>
        </w:tcBorders>
      </w:tcPr>
    </w:tblStylePr>
    <w:tblStylePr w:type="firstCol">
      <w:rPr>
        <w:rFonts w:ascii="Calibri" w:cs="Calibri" w:eastAsia="Calibri" w:hAnsi="Calibri"/>
        <w:b w:val="1"/>
      </w:rPr>
    </w:tblStylePr>
    <w:tblStylePr w:type="lastCol">
      <w:rPr>
        <w:rFonts w:ascii="Calibri" w:cs="Calibri" w:eastAsia="Calibri" w:hAnsi="Calibri"/>
        <w:b w:val="1"/>
      </w:rPr>
      <w:tblPr/>
      <w:tcPr>
        <w:tcBorders>
          <w:top w:color="5b9bd5" w:space="0" w:sz="8" w:val="single"/>
          <w:left w:color="5b9bd5" w:space="0" w:sz="8" w:val="single"/>
          <w:bottom w:color="5b9bd5" w:space="0" w:sz="8" w:val="single"/>
          <w:right w:color="5b9bd5" w:space="0" w:sz="8" w:val="single"/>
        </w:tcBorders>
      </w:tcPr>
    </w:tblStylePr>
    <w:tblStylePr w:type="band1Vert">
      <w:tblPr/>
      <w:tcPr>
        <w:tcBorders>
          <w:top w:color="5b9bd5" w:space="0" w:sz="8" w:val="single"/>
          <w:left w:color="5b9bd5" w:space="0" w:sz="8" w:val="single"/>
          <w:bottom w:color="5b9bd5" w:space="0" w:sz="8" w:val="single"/>
          <w:right w:color="5b9bd5" w:space="0" w:sz="8" w:val="single"/>
        </w:tcBorders>
        <w:shd w:color="auto" w:fill="d6e6f4" w:val="clear"/>
      </w:tcPr>
    </w:tblStylePr>
    <w:tblStylePr w:type="band1Horz">
      <w:tblPr/>
      <w:tcPr>
        <w:tcBorders>
          <w:top w:color="5b9bd5" w:space="0" w:sz="8" w:val="single"/>
          <w:left w:color="5b9bd5" w:space="0" w:sz="8" w:val="single"/>
          <w:bottom w:color="5b9bd5" w:space="0" w:sz="8" w:val="single"/>
          <w:right w:color="5b9bd5" w:space="0" w:sz="8" w:val="single"/>
          <w:insideV w:color="5b9bd5" w:space="0" w:sz="8" w:val="single"/>
        </w:tcBorders>
        <w:shd w:color="auto" w:fill="d6e6f4" w:val="clear"/>
      </w:tcPr>
    </w:tblStylePr>
    <w:tblStylePr w:type="band2Horz">
      <w:tblPr/>
      <w:tcPr>
        <w:tcBorders>
          <w:top w:color="5b9bd5" w:space="0" w:sz="8" w:val="single"/>
          <w:left w:color="5b9bd5" w:space="0" w:sz="8" w:val="single"/>
          <w:bottom w:color="5b9bd5" w:space="0" w:sz="8" w:val="single"/>
          <w:right w:color="5b9bd5" w:space="0" w:sz="8" w:val="single"/>
          <w:insideV w:color="5b9bd5" w:space="0" w:sz="8" w:val="single"/>
        </w:tcBorders>
      </w:tcPr>
    </w:tblStyle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BB3A1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B3A11"/>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BB3A11"/>
    <w:rPr>
      <w:b w:val="1"/>
      <w:bCs w:val="1"/>
    </w:rPr>
  </w:style>
  <w:style w:type="character" w:styleId="CommentSubjectChar" w:customStyle="1">
    <w:name w:val="Comment Subject Char"/>
    <w:basedOn w:val="CommentTextChar"/>
    <w:link w:val="CommentSubject"/>
    <w:uiPriority w:val="99"/>
    <w:semiHidden w:val="1"/>
    <w:rsid w:val="00BB3A11"/>
    <w:rPr>
      <w:b w:val="1"/>
      <w:bCs w:val="1"/>
      <w:sz w:val="20"/>
      <w:szCs w:val="20"/>
    </w:rPr>
  </w:style>
  <w:style w:type="paragraph" w:styleId="Header">
    <w:name w:val="header"/>
    <w:basedOn w:val="Normal"/>
    <w:link w:val="HeaderChar"/>
    <w:uiPriority w:val="99"/>
    <w:unhideWhenUsed w:val="1"/>
    <w:rsid w:val="00BB3A11"/>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3A11"/>
  </w:style>
  <w:style w:type="paragraph" w:styleId="Footer">
    <w:name w:val="footer"/>
    <w:basedOn w:val="Normal"/>
    <w:link w:val="FooterChar"/>
    <w:uiPriority w:val="99"/>
    <w:unhideWhenUsed w:val="1"/>
    <w:rsid w:val="00BB3A11"/>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3A1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5b9bd5" w:space="0" w:sz="8" w:val="single"/>
          <w:left w:color="5b9bd5" w:space="0" w:sz="8" w:val="single"/>
          <w:bottom w:color="5b9bd5" w:space="0" w:sz="8" w:val="single"/>
          <w:right w:color="5b9bd5" w:space="0" w:sz="8" w:val="single"/>
          <w:insideV w:color="5b9bd5" w:space="0" w:sz="8" w:val="single"/>
        </w:tcBorders>
        <w:shd w:fill="d6e6f4" w:val="clear"/>
      </w:tcPr>
    </w:tblStylePr>
    <w:tblStylePr w:type="band1Vert">
      <w:tcPr>
        <w:tcBorders>
          <w:top w:color="5b9bd5" w:space="0" w:sz="8" w:val="single"/>
          <w:left w:color="5b9bd5" w:space="0" w:sz="8" w:val="single"/>
          <w:bottom w:color="5b9bd5" w:space="0" w:sz="8" w:val="single"/>
          <w:right w:color="5b9bd5" w:space="0" w:sz="8" w:val="single"/>
        </w:tcBorders>
        <w:shd w:fill="d6e6f4" w:val="clear"/>
      </w:tcPr>
    </w:tblStylePr>
    <w:tblStylePr w:type="band2Horz">
      <w:tcPr>
        <w:tcBorders>
          <w:top w:color="5b9bd5" w:space="0" w:sz="8" w:val="single"/>
          <w:left w:color="5b9bd5" w:space="0" w:sz="8" w:val="single"/>
          <w:bottom w:color="5b9bd5" w:space="0" w:sz="8" w:val="single"/>
          <w:right w:color="5b9bd5" w:space="0" w:sz="8" w:val="single"/>
          <w:insideV w:color="5b9bd5"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0"/>
        <w:sz w:val="22"/>
        <w:szCs w:val="22"/>
      </w:rPr>
      <w:tcPr>
        <w:tcBorders>
          <w:top w:color="5b9bd5" w:space="0" w:sz="8" w:val="single"/>
          <w:left w:color="5b9bd5" w:space="0" w:sz="8" w:val="single"/>
          <w:bottom w:color="5b9bd5" w:space="0" w:sz="18" w:val="single"/>
          <w:right w:color="5b9bd5" w:space="0" w:sz="8" w:val="single"/>
          <w:insideH w:color="000000" w:space="0" w:sz="0" w:val="nil"/>
          <w:insideV w:color="5b9bd5" w:space="0" w:sz="8" w:val="single"/>
        </w:tcBorders>
      </w:tcPr>
    </w:tblStylePr>
    <w:tblStylePr w:type="lastCol">
      <w:rPr>
        <w:rFonts w:ascii="Calibri" w:cs="Calibri" w:eastAsia="Calibri" w:hAnsi="Calibri"/>
        <w:b w:val="1"/>
      </w:rPr>
      <w:tcPr>
        <w:tcBorders>
          <w:top w:color="5b9bd5" w:space="0" w:sz="8" w:val="single"/>
          <w:left w:color="5b9bd5" w:space="0" w:sz="8" w:val="single"/>
          <w:bottom w:color="5b9bd5" w:space="0" w:sz="8" w:val="single"/>
          <w:right w:color="5b9bd5" w:space="0" w:sz="8" w:val="single"/>
        </w:tcBorders>
      </w:tcPr>
    </w:tblStylePr>
    <w:tblStylePr w:type="lastRow">
      <w:pPr>
        <w:spacing w:after="0" w:before="0" w:line="240" w:lineRule="auto"/>
      </w:pPr>
      <w:rPr>
        <w:rFonts w:ascii="Calibri" w:cs="Calibri" w:eastAsia="Calibri" w:hAnsi="Calibri"/>
        <w:b w:val="1"/>
      </w:rPr>
      <w:tcPr>
        <w:tcBorders>
          <w:top w:color="5b9bd5" w:space="0" w:sz="6" w:val="single"/>
          <w:left w:color="5b9bd5" w:space="0" w:sz="8" w:val="single"/>
          <w:bottom w:color="5b9bd5" w:space="0" w:sz="8" w:val="single"/>
          <w:right w:color="5b9bd5" w:space="0" w:sz="8" w:val="single"/>
          <w:insideH w:color="000000" w:space="0" w:sz="0" w:val="nil"/>
          <w:insideV w:color="5b9bd5" w:space="0" w:sz="8"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cBorders>
          <w:top w:color="5b9bd5" w:space="0" w:sz="8" w:val="single"/>
          <w:left w:color="5b9bd5" w:space="0" w:sz="8" w:val="single"/>
          <w:bottom w:color="5b9bd5" w:space="0" w:sz="8" w:val="single"/>
          <w:right w:color="5b9bd5" w:space="0" w:sz="8" w:val="single"/>
          <w:insideV w:color="5b9bd5" w:space="0" w:sz="8" w:val="single"/>
        </w:tcBorders>
        <w:shd w:fill="d6e6f4" w:val="clear"/>
      </w:tcPr>
    </w:tblStylePr>
    <w:tblStylePr w:type="band1Vert">
      <w:tcPr>
        <w:tcBorders>
          <w:top w:color="5b9bd5" w:space="0" w:sz="8" w:val="single"/>
          <w:left w:color="5b9bd5" w:space="0" w:sz="8" w:val="single"/>
          <w:bottom w:color="5b9bd5" w:space="0" w:sz="8" w:val="single"/>
          <w:right w:color="5b9bd5" w:space="0" w:sz="8" w:val="single"/>
        </w:tcBorders>
        <w:shd w:fill="d6e6f4" w:val="clear"/>
      </w:tcPr>
    </w:tblStylePr>
    <w:tblStylePr w:type="band2Horz">
      <w:tcPr>
        <w:tcBorders>
          <w:top w:color="5b9bd5" w:space="0" w:sz="8" w:val="single"/>
          <w:left w:color="5b9bd5" w:space="0" w:sz="8" w:val="single"/>
          <w:bottom w:color="5b9bd5" w:space="0" w:sz="8" w:val="single"/>
          <w:right w:color="5b9bd5" w:space="0" w:sz="8" w:val="single"/>
          <w:insideV w:color="5b9bd5" w:space="0" w:sz="8" w:val="single"/>
        </w:tcBorders>
      </w:tcPr>
    </w:tblStylePr>
    <w:tblStylePr w:type="firstCol">
      <w:rPr>
        <w:rFonts w:ascii="Calibri" w:cs="Calibri" w:eastAsia="Calibri" w:hAnsi="Calibri"/>
        <w:b w:val="1"/>
      </w:rPr>
    </w:tblStylePr>
    <w:tblStylePr w:type="firstRow">
      <w:pPr>
        <w:spacing w:after="0" w:before="0" w:line="240" w:lineRule="auto"/>
      </w:pPr>
      <w:rPr>
        <w:rFonts w:ascii="Calibri" w:cs="Calibri" w:eastAsia="Calibri" w:hAnsi="Calibri"/>
        <w:b w:val="0"/>
        <w:sz w:val="22"/>
        <w:szCs w:val="22"/>
      </w:rPr>
      <w:tcPr>
        <w:tcBorders>
          <w:top w:color="5b9bd5" w:space="0" w:sz="8" w:val="single"/>
          <w:left w:color="5b9bd5" w:space="0" w:sz="8" w:val="single"/>
          <w:bottom w:color="5b9bd5" w:space="0" w:sz="18" w:val="single"/>
          <w:right w:color="5b9bd5" w:space="0" w:sz="8" w:val="single"/>
          <w:insideH w:color="000000" w:space="0" w:sz="0" w:val="nil"/>
          <w:insideV w:color="5b9bd5" w:space="0" w:sz="8" w:val="single"/>
        </w:tcBorders>
      </w:tcPr>
    </w:tblStylePr>
    <w:tblStylePr w:type="lastCol">
      <w:rPr>
        <w:rFonts w:ascii="Calibri" w:cs="Calibri" w:eastAsia="Calibri" w:hAnsi="Calibri"/>
        <w:b w:val="1"/>
      </w:rPr>
      <w:tcPr>
        <w:tcBorders>
          <w:top w:color="5b9bd5" w:space="0" w:sz="8" w:val="single"/>
          <w:left w:color="5b9bd5" w:space="0" w:sz="8" w:val="single"/>
          <w:bottom w:color="5b9bd5" w:space="0" w:sz="8" w:val="single"/>
          <w:right w:color="5b9bd5" w:space="0" w:sz="8" w:val="single"/>
        </w:tcBorders>
      </w:tcPr>
    </w:tblStylePr>
    <w:tblStylePr w:type="lastRow">
      <w:pPr>
        <w:spacing w:after="0" w:before="0" w:line="240" w:lineRule="auto"/>
      </w:pPr>
      <w:rPr>
        <w:rFonts w:ascii="Calibri" w:cs="Calibri" w:eastAsia="Calibri" w:hAnsi="Calibri"/>
        <w:b w:val="1"/>
      </w:rPr>
      <w:tcPr>
        <w:tcBorders>
          <w:top w:color="5b9bd5" w:space="0" w:sz="6" w:val="single"/>
          <w:left w:color="5b9bd5" w:space="0" w:sz="8" w:val="single"/>
          <w:bottom w:color="5b9bd5" w:space="0" w:sz="8" w:val="single"/>
          <w:right w:color="5b9bd5" w:space="0" w:sz="8" w:val="single"/>
          <w:insideH w:color="000000" w:space="0" w:sz="0" w:val="nil"/>
          <w:insideV w:color="5b9bd5"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Q2T1cifxYwhdgi8IPDxqC9fZKQ==">AMUW2mW0MqQT2bXBMKaRJZb3zqYQKu2lTPEHsAOrYiuXw5T5VJ44mr9oi42A6wO9A3Vl1PwTUVPaHFG6EgYFowGgnwBY4iOJfxbSC22RC+FNOB1WS1NoQ7IRVypxlgbObyddYYU8jP/I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2019-05-30T19:01:00Z</dcterms:created>
</cp:coreProperties>
</file>